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4AD4E" w14:textId="77777777" w:rsidR="009F699C" w:rsidRPr="004719D2" w:rsidRDefault="009F699C" w:rsidP="009F699C">
      <w:pPr>
        <w:spacing w:before="100" w:beforeAutospacing="1" w:after="0" w:line="240" w:lineRule="auto"/>
        <w:rPr>
          <w:rFonts w:eastAsia="Times New Roman" w:cs="Arial"/>
          <w:color w:val="282828"/>
        </w:rPr>
      </w:pPr>
    </w:p>
    <w:p w14:paraId="3FA96BF1" w14:textId="77777777" w:rsidR="009F699C" w:rsidRPr="0096716D" w:rsidRDefault="009F699C" w:rsidP="009F699C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82828"/>
          <w:sz w:val="24"/>
          <w:szCs w:val="24"/>
        </w:rPr>
      </w:pPr>
    </w:p>
    <w:p w14:paraId="619ED7E3" w14:textId="07F8D9BA" w:rsidR="009F699C" w:rsidRPr="0096716D" w:rsidRDefault="009F699C" w:rsidP="009F699C">
      <w:pPr>
        <w:autoSpaceDE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96716D">
        <w:rPr>
          <w:rFonts w:ascii="Arial" w:eastAsia="Times New Roman" w:hAnsi="Arial" w:cs="Arial"/>
          <w:b/>
          <w:bCs/>
          <w:sz w:val="28"/>
          <w:szCs w:val="28"/>
        </w:rPr>
        <w:t xml:space="preserve">RAPORT Z REALIZACJI GMINNEGO PROGRAMU PROFILAKTYKI </w:t>
      </w:r>
      <w:r w:rsidR="0096716D">
        <w:rPr>
          <w:rFonts w:ascii="Arial" w:eastAsia="Times New Roman" w:hAnsi="Arial" w:cs="Arial"/>
          <w:b/>
          <w:bCs/>
          <w:sz w:val="28"/>
          <w:szCs w:val="28"/>
        </w:rPr>
        <w:t xml:space="preserve">              </w:t>
      </w:r>
      <w:r w:rsidRPr="0096716D">
        <w:rPr>
          <w:rFonts w:ascii="Arial" w:eastAsia="Times New Roman" w:hAnsi="Arial" w:cs="Arial"/>
          <w:b/>
          <w:bCs/>
          <w:sz w:val="28"/>
          <w:szCs w:val="28"/>
        </w:rPr>
        <w:t xml:space="preserve"> I</w:t>
      </w:r>
      <w:r w:rsidR="00D358A3" w:rsidRPr="0096716D">
        <w:rPr>
          <w:rFonts w:ascii="Arial" w:eastAsia="Times New Roman" w:hAnsi="Arial" w:cs="Arial"/>
          <w:b/>
          <w:bCs/>
          <w:sz w:val="28"/>
          <w:szCs w:val="28"/>
        </w:rPr>
        <w:t xml:space="preserve"> ROZWIĄZYWANIA</w:t>
      </w:r>
      <w:r w:rsidRPr="0096716D">
        <w:rPr>
          <w:rFonts w:ascii="Arial" w:eastAsia="Times New Roman" w:hAnsi="Arial" w:cs="Arial"/>
          <w:b/>
          <w:bCs/>
          <w:sz w:val="28"/>
          <w:szCs w:val="28"/>
        </w:rPr>
        <w:t xml:space="preserve"> PROBLEMÓW ALKOHOLOWYCH ORAZ </w:t>
      </w:r>
      <w:r w:rsidR="00AE6075" w:rsidRPr="0096716D">
        <w:rPr>
          <w:rFonts w:ascii="Arial" w:eastAsia="Times New Roman" w:hAnsi="Arial" w:cs="Arial"/>
          <w:b/>
          <w:bCs/>
          <w:sz w:val="28"/>
          <w:szCs w:val="28"/>
        </w:rPr>
        <w:t xml:space="preserve">PRZECIWDZIAŁANIA </w:t>
      </w:r>
      <w:r w:rsidRPr="0096716D">
        <w:rPr>
          <w:rFonts w:ascii="Arial" w:eastAsia="Times New Roman" w:hAnsi="Arial" w:cs="Arial"/>
          <w:b/>
          <w:bCs/>
          <w:sz w:val="28"/>
          <w:szCs w:val="28"/>
        </w:rPr>
        <w:t>NARKO</w:t>
      </w:r>
      <w:r w:rsidR="00AE6075" w:rsidRPr="0096716D">
        <w:rPr>
          <w:rFonts w:ascii="Arial" w:eastAsia="Times New Roman" w:hAnsi="Arial" w:cs="Arial"/>
          <w:b/>
          <w:bCs/>
          <w:sz w:val="28"/>
          <w:szCs w:val="28"/>
        </w:rPr>
        <w:t>MANII NA LATA</w:t>
      </w:r>
      <w:r w:rsidRPr="0096716D">
        <w:rPr>
          <w:rFonts w:ascii="Arial" w:eastAsia="Times New Roman" w:hAnsi="Arial" w:cs="Arial"/>
          <w:b/>
          <w:bCs/>
          <w:sz w:val="28"/>
          <w:szCs w:val="28"/>
        </w:rPr>
        <w:t xml:space="preserve"> 202</w:t>
      </w:r>
      <w:r w:rsidR="00AE6075" w:rsidRPr="0096716D">
        <w:rPr>
          <w:rFonts w:ascii="Arial" w:eastAsia="Times New Roman" w:hAnsi="Arial" w:cs="Arial"/>
          <w:b/>
          <w:bCs/>
          <w:sz w:val="28"/>
          <w:szCs w:val="28"/>
        </w:rPr>
        <w:t xml:space="preserve">4 – 2027                           </w:t>
      </w:r>
      <w:r w:rsidR="008A779C" w:rsidRPr="0096716D">
        <w:rPr>
          <w:rFonts w:ascii="Arial" w:eastAsia="Times New Roman" w:hAnsi="Arial" w:cs="Arial"/>
          <w:b/>
          <w:bCs/>
          <w:sz w:val="28"/>
          <w:szCs w:val="28"/>
        </w:rPr>
        <w:t>W</w:t>
      </w:r>
      <w:r w:rsidR="00AE6075" w:rsidRPr="0096716D">
        <w:rPr>
          <w:rFonts w:ascii="Arial" w:eastAsia="Times New Roman" w:hAnsi="Arial" w:cs="Arial"/>
          <w:b/>
          <w:bCs/>
          <w:sz w:val="28"/>
          <w:szCs w:val="28"/>
        </w:rPr>
        <w:t xml:space="preserve"> ROK</w:t>
      </w:r>
      <w:r w:rsidR="008A779C" w:rsidRPr="0096716D">
        <w:rPr>
          <w:rFonts w:ascii="Arial" w:eastAsia="Times New Roman" w:hAnsi="Arial" w:cs="Arial"/>
          <w:b/>
          <w:bCs/>
          <w:sz w:val="28"/>
          <w:szCs w:val="28"/>
        </w:rPr>
        <w:t>U</w:t>
      </w:r>
      <w:r w:rsidR="00AE6075" w:rsidRPr="0096716D">
        <w:rPr>
          <w:rFonts w:ascii="Arial" w:eastAsia="Times New Roman" w:hAnsi="Arial" w:cs="Arial"/>
          <w:b/>
          <w:bCs/>
          <w:sz w:val="28"/>
          <w:szCs w:val="28"/>
        </w:rPr>
        <w:t xml:space="preserve"> 2024</w:t>
      </w:r>
    </w:p>
    <w:p w14:paraId="25CD096A" w14:textId="77777777" w:rsidR="009F699C" w:rsidRPr="0096716D" w:rsidRDefault="009F699C" w:rsidP="004F12BF">
      <w:pPr>
        <w:spacing w:before="100" w:beforeAutospacing="1"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45EEFB34" w14:textId="77777777" w:rsidR="009F699C" w:rsidRPr="004719D2" w:rsidRDefault="009F699C" w:rsidP="009F699C">
      <w:pPr>
        <w:spacing w:before="100" w:beforeAutospacing="1" w:after="0" w:line="240" w:lineRule="auto"/>
        <w:jc w:val="center"/>
        <w:rPr>
          <w:rFonts w:eastAsia="Times New Roman" w:cs="Arial"/>
          <w:color w:val="282828"/>
          <w:sz w:val="32"/>
          <w:szCs w:val="32"/>
        </w:rPr>
      </w:pPr>
    </w:p>
    <w:p w14:paraId="7C27CF9B" w14:textId="77777777" w:rsidR="009F699C" w:rsidRPr="004719D2" w:rsidRDefault="009F699C" w:rsidP="009F699C">
      <w:pPr>
        <w:spacing w:before="100" w:beforeAutospacing="1" w:after="0" w:line="240" w:lineRule="auto"/>
        <w:jc w:val="center"/>
        <w:rPr>
          <w:rFonts w:eastAsia="Times New Roman" w:cs="Arial"/>
          <w:color w:val="282828"/>
        </w:rPr>
      </w:pPr>
      <w:r>
        <w:rPr>
          <w:noProof/>
        </w:rPr>
        <w:drawing>
          <wp:inline distT="0" distB="0" distL="0" distR="0" wp14:anchorId="6C079006" wp14:editId="792D34E1">
            <wp:extent cx="2842260" cy="3199130"/>
            <wp:effectExtent l="0" t="0" r="0" b="1270"/>
            <wp:docPr id="1" name="Obraz 1" descr="Herb gminy Przytyk – Wikipedia, wolna encyklo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gminy Przytyk – Wikipedia, wolna encyklop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319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465B9" w14:textId="77777777" w:rsidR="009F699C" w:rsidRDefault="009F699C" w:rsidP="009F699C">
      <w:pPr>
        <w:spacing w:before="100" w:beforeAutospacing="1" w:after="0" w:line="240" w:lineRule="auto"/>
        <w:rPr>
          <w:rFonts w:eastAsia="Times New Roman" w:cs="Arial"/>
          <w:color w:val="282828"/>
        </w:rPr>
      </w:pPr>
    </w:p>
    <w:p w14:paraId="349E89F8" w14:textId="77777777" w:rsidR="002763F8" w:rsidRDefault="002763F8" w:rsidP="009F699C">
      <w:pPr>
        <w:spacing w:before="100" w:beforeAutospacing="1" w:after="0" w:line="240" w:lineRule="auto"/>
        <w:rPr>
          <w:rFonts w:eastAsia="Times New Roman" w:cs="Arial"/>
          <w:color w:val="282828"/>
        </w:rPr>
      </w:pPr>
    </w:p>
    <w:p w14:paraId="62170889" w14:textId="77777777" w:rsidR="00AE6075" w:rsidRDefault="00AE6075" w:rsidP="009F699C">
      <w:pPr>
        <w:spacing w:before="100" w:beforeAutospacing="1" w:after="0" w:line="240" w:lineRule="auto"/>
        <w:rPr>
          <w:rFonts w:eastAsia="Times New Roman" w:cs="Arial"/>
          <w:color w:val="282828"/>
        </w:rPr>
      </w:pPr>
    </w:p>
    <w:p w14:paraId="794FE2CE" w14:textId="77777777" w:rsidR="002763F8" w:rsidRPr="004719D2" w:rsidRDefault="002763F8" w:rsidP="009F699C">
      <w:pPr>
        <w:spacing w:before="100" w:beforeAutospacing="1" w:after="0" w:line="240" w:lineRule="auto"/>
        <w:rPr>
          <w:rFonts w:eastAsia="Times New Roman" w:cs="Arial"/>
          <w:color w:val="282828"/>
        </w:rPr>
      </w:pPr>
    </w:p>
    <w:p w14:paraId="41141441" w14:textId="77777777" w:rsidR="009F699C" w:rsidRDefault="009F699C" w:rsidP="009F699C">
      <w:pPr>
        <w:spacing w:before="100" w:beforeAutospacing="1" w:after="0" w:line="240" w:lineRule="auto"/>
        <w:jc w:val="both"/>
        <w:rPr>
          <w:rFonts w:eastAsia="Times New Roman" w:cs="Arial"/>
          <w:color w:val="282828"/>
          <w:sz w:val="24"/>
          <w:szCs w:val="24"/>
        </w:rPr>
      </w:pPr>
    </w:p>
    <w:p w14:paraId="6B568CEC" w14:textId="77777777" w:rsidR="00AE6075" w:rsidRDefault="00AE6075" w:rsidP="009F699C">
      <w:pPr>
        <w:spacing w:before="100" w:beforeAutospacing="1" w:after="0" w:line="240" w:lineRule="auto"/>
        <w:jc w:val="both"/>
        <w:rPr>
          <w:rFonts w:eastAsia="Times New Roman" w:cs="Arial"/>
          <w:color w:val="282828"/>
          <w:sz w:val="24"/>
          <w:szCs w:val="24"/>
        </w:rPr>
      </w:pPr>
    </w:p>
    <w:p w14:paraId="48764E3B" w14:textId="77777777" w:rsidR="00AE6075" w:rsidRDefault="00AE6075" w:rsidP="009F699C">
      <w:pPr>
        <w:spacing w:before="100" w:beforeAutospacing="1" w:after="0" w:line="240" w:lineRule="auto"/>
        <w:jc w:val="both"/>
        <w:rPr>
          <w:rFonts w:eastAsia="Times New Roman" w:cs="Arial"/>
          <w:color w:val="282828"/>
          <w:sz w:val="24"/>
          <w:szCs w:val="24"/>
        </w:rPr>
      </w:pPr>
    </w:p>
    <w:p w14:paraId="1930FE22" w14:textId="77777777" w:rsidR="005C45C8" w:rsidRDefault="005C45C8" w:rsidP="009F699C">
      <w:pPr>
        <w:spacing w:before="100" w:beforeAutospacing="1" w:after="0" w:line="240" w:lineRule="auto"/>
        <w:jc w:val="both"/>
        <w:rPr>
          <w:rFonts w:eastAsia="Times New Roman" w:cs="Arial"/>
          <w:color w:val="282828"/>
          <w:sz w:val="24"/>
          <w:szCs w:val="24"/>
        </w:rPr>
      </w:pPr>
    </w:p>
    <w:p w14:paraId="1708AD81" w14:textId="77777777" w:rsidR="00AE6075" w:rsidRPr="00440DFB" w:rsidRDefault="00AE6075" w:rsidP="009F699C">
      <w:pPr>
        <w:spacing w:before="100" w:beforeAutospacing="1" w:after="0" w:line="240" w:lineRule="auto"/>
        <w:jc w:val="both"/>
        <w:rPr>
          <w:rFonts w:eastAsia="Times New Roman" w:cs="Arial"/>
          <w:color w:val="282828"/>
          <w:sz w:val="24"/>
          <w:szCs w:val="24"/>
        </w:rPr>
      </w:pPr>
    </w:p>
    <w:p w14:paraId="2268EFCB" w14:textId="39ED6371" w:rsidR="0096716D" w:rsidRPr="005C45C8" w:rsidRDefault="005C45C8" w:rsidP="0096716D">
      <w:pPr>
        <w:jc w:val="both"/>
        <w:rPr>
          <w:rFonts w:ascii="Arial" w:hAnsi="Arial" w:cs="Arial"/>
          <w:sz w:val="20"/>
          <w:szCs w:val="20"/>
        </w:rPr>
      </w:pPr>
      <w:bookmarkStart w:id="0" w:name="_Hlk199247660"/>
      <w:r>
        <w:rPr>
          <w:rFonts w:ascii="Arial" w:hAnsi="Arial" w:cs="Arial"/>
          <w:sz w:val="20"/>
          <w:szCs w:val="20"/>
        </w:rPr>
        <w:lastRenderedPageBreak/>
        <w:t xml:space="preserve">    </w:t>
      </w:r>
      <w:r w:rsidR="008B2697">
        <w:rPr>
          <w:rFonts w:ascii="Arial" w:hAnsi="Arial" w:cs="Arial"/>
          <w:sz w:val="20"/>
          <w:szCs w:val="20"/>
        </w:rPr>
        <w:t xml:space="preserve">     </w:t>
      </w:r>
      <w:r w:rsidR="0096716D" w:rsidRPr="005C45C8">
        <w:rPr>
          <w:rFonts w:ascii="Arial" w:hAnsi="Arial" w:cs="Arial"/>
          <w:sz w:val="20"/>
          <w:szCs w:val="20"/>
        </w:rPr>
        <w:t>Gminny Program Profilaktyki i Rozwiązywania Problemów Alkoholowych oraz Przeciwdziałania Narkomanii na lata  2024 - 2027</w:t>
      </w:r>
      <w:bookmarkEnd w:id="0"/>
      <w:r w:rsidR="0096716D" w:rsidRPr="005C45C8">
        <w:rPr>
          <w:rFonts w:ascii="Arial" w:hAnsi="Arial" w:cs="Arial"/>
          <w:sz w:val="20"/>
          <w:szCs w:val="20"/>
        </w:rPr>
        <w:t xml:space="preserve">, tworzy komplementarny system umożliwiający zsynchronizowanie </w:t>
      </w:r>
      <w:r w:rsidR="00772143">
        <w:rPr>
          <w:rFonts w:ascii="Arial" w:hAnsi="Arial" w:cs="Arial"/>
          <w:sz w:val="20"/>
          <w:szCs w:val="20"/>
        </w:rPr>
        <w:t xml:space="preserve">            </w:t>
      </w:r>
      <w:r w:rsidR="0096716D" w:rsidRPr="005C45C8">
        <w:rPr>
          <w:rFonts w:ascii="Arial" w:hAnsi="Arial" w:cs="Arial"/>
          <w:sz w:val="20"/>
          <w:szCs w:val="20"/>
        </w:rPr>
        <w:t>w skali gminy  działań szerokiego kręgu instytucji i osób fizycznych, poprzez spójną podstawę merytoryczną i prawną w obszarze przeciwdziałania alkoholizmowi i narkomanii. Program określa lokalną strategię w zakresie profilaktyki oraz minimalizacji szkód społecznych i indywidualnych wynikających z używania alkoholu i środków psychoaktywnych, które zostały określone                                  w Narodowym Programie Zdrowia na lata 2021-2025, którego celem strategicznym jest zwiększenie liczby lat przeżytych w zdrowiu oraz zmniejszenie społecznych nierówności w zdrowiu. Gminny Program przedstawia zadania własne gminy wynikające  z art. 4</w:t>
      </w:r>
      <w:r w:rsidR="0096716D" w:rsidRPr="005C45C8">
        <w:rPr>
          <w:rFonts w:ascii="Arial" w:hAnsi="Arial" w:cs="Arial"/>
          <w:sz w:val="20"/>
          <w:szCs w:val="20"/>
          <w:vertAlign w:val="superscript"/>
        </w:rPr>
        <w:t>1</w:t>
      </w:r>
      <w:r w:rsidR="0096716D" w:rsidRPr="005C45C8">
        <w:rPr>
          <w:rFonts w:ascii="Arial" w:hAnsi="Arial" w:cs="Arial"/>
          <w:sz w:val="20"/>
          <w:szCs w:val="20"/>
        </w:rPr>
        <w:t xml:space="preserve"> ustawy z dnia 26 października 1982 r. o wychowaniu w trzeźwości  i przeciwdziałaniu alkoholizmowi (t.j. Dz. U. z 2023 r., poz. 2151)</w:t>
      </w:r>
      <w:r w:rsidR="00BB10B0">
        <w:rPr>
          <w:rFonts w:ascii="Arial" w:hAnsi="Arial" w:cs="Arial"/>
          <w:sz w:val="20"/>
          <w:szCs w:val="20"/>
        </w:rPr>
        <w:t xml:space="preserve">              </w:t>
      </w:r>
      <w:r w:rsidR="0096716D" w:rsidRPr="005C45C8">
        <w:rPr>
          <w:rFonts w:ascii="Arial" w:hAnsi="Arial" w:cs="Arial"/>
          <w:sz w:val="20"/>
          <w:szCs w:val="20"/>
        </w:rPr>
        <w:t xml:space="preserve"> oraz  z art. 10 ustawy z dnia 29 lipca 2005 r. o przeciwdziałaniu narkomanii (t.j. Dz. U. z 2023 r., poz. 1939). </w:t>
      </w:r>
    </w:p>
    <w:p w14:paraId="2EC3FA2A" w14:textId="5E0E91A7" w:rsidR="0096716D" w:rsidRPr="005C45C8" w:rsidRDefault="0096716D" w:rsidP="008B2697">
      <w:pPr>
        <w:rPr>
          <w:rFonts w:ascii="Arial" w:eastAsia="Calibri" w:hAnsi="Arial" w:cs="Arial"/>
          <w:color w:val="000000"/>
          <w:sz w:val="20"/>
          <w:szCs w:val="20"/>
        </w:rPr>
      </w:pPr>
      <w:r w:rsidRPr="005C45C8">
        <w:rPr>
          <w:rFonts w:ascii="Arial" w:eastAsia="Calibri" w:hAnsi="Arial" w:cs="Arial"/>
          <w:color w:val="000000"/>
          <w:sz w:val="20"/>
          <w:szCs w:val="20"/>
        </w:rPr>
        <w:t xml:space="preserve">         Realizacja zadań  własnych gminy wynika bezpośrednio z art. 4¹ ustawy z dnia 26 października 1982r. o wychowaniu w trzeźwości i przeciwdziałaniu alkoholizmowi. Do zadań własnych gminy należy prowadzenie działań związanych z profilaktyką i rozwiązywaniem problemów alkoholowych oraz integracją</w:t>
      </w:r>
      <w:r w:rsidR="005C45C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5C45C8">
        <w:rPr>
          <w:rFonts w:ascii="Arial" w:eastAsia="Calibri" w:hAnsi="Arial" w:cs="Arial"/>
          <w:color w:val="000000"/>
          <w:sz w:val="20"/>
          <w:szCs w:val="20"/>
        </w:rPr>
        <w:t>społeczną osób uzależnionych od alkoholu. Zadania te obejmują:</w:t>
      </w:r>
    </w:p>
    <w:p w14:paraId="2F60F8AC" w14:textId="77777777" w:rsidR="0096716D" w:rsidRDefault="0096716D" w:rsidP="005C45C8">
      <w:pPr>
        <w:pStyle w:val="Akapitzlist"/>
        <w:numPr>
          <w:ilvl w:val="0"/>
          <w:numId w:val="14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C45C8">
        <w:rPr>
          <w:rFonts w:ascii="Arial" w:eastAsia="Calibri" w:hAnsi="Arial" w:cs="Arial"/>
          <w:color w:val="000000"/>
          <w:sz w:val="20"/>
          <w:szCs w:val="20"/>
        </w:rPr>
        <w:t xml:space="preserve">zwiększanie dostępności pomocy terapeutycznej i rehabilitacyjnej dla osób uzależnionych od alkoholu; </w:t>
      </w:r>
    </w:p>
    <w:p w14:paraId="3630A90A" w14:textId="2165F2EC" w:rsidR="0096716D" w:rsidRDefault="0096716D" w:rsidP="0096716D">
      <w:pPr>
        <w:pStyle w:val="Akapitzlist"/>
        <w:numPr>
          <w:ilvl w:val="0"/>
          <w:numId w:val="14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C45C8">
        <w:rPr>
          <w:rFonts w:ascii="Arial" w:eastAsia="Calibri" w:hAnsi="Arial" w:cs="Arial"/>
          <w:color w:val="000000"/>
          <w:sz w:val="20"/>
          <w:szCs w:val="20"/>
        </w:rPr>
        <w:t xml:space="preserve">udzielanie rodzinom, w których występują problemy alkoholowe, pomocy psychospołecznej </w:t>
      </w:r>
      <w:r w:rsidR="004845D4">
        <w:rPr>
          <w:rFonts w:ascii="Arial" w:eastAsia="Calibri" w:hAnsi="Arial" w:cs="Arial"/>
          <w:color w:val="000000"/>
          <w:sz w:val="20"/>
          <w:szCs w:val="20"/>
        </w:rPr>
        <w:t xml:space="preserve">                 </w:t>
      </w:r>
      <w:r w:rsidRPr="005C45C8">
        <w:rPr>
          <w:rFonts w:ascii="Arial" w:eastAsia="Calibri" w:hAnsi="Arial" w:cs="Arial"/>
          <w:color w:val="000000"/>
          <w:sz w:val="20"/>
          <w:szCs w:val="20"/>
        </w:rPr>
        <w:t>i prawnej, a w szczególności ochrony przed przemocą domową;</w:t>
      </w:r>
    </w:p>
    <w:p w14:paraId="03D1B436" w14:textId="77777777" w:rsidR="0096716D" w:rsidRPr="005C45C8" w:rsidRDefault="0096716D" w:rsidP="0096716D">
      <w:pPr>
        <w:pStyle w:val="Akapitzlist"/>
        <w:numPr>
          <w:ilvl w:val="0"/>
          <w:numId w:val="14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C45C8">
        <w:rPr>
          <w:rFonts w:ascii="Arial" w:eastAsia="Helvetica" w:hAnsi="Arial" w:cs="Arial"/>
          <w:sz w:val="20"/>
          <w:szCs w:val="20"/>
        </w:rPr>
        <w:t>prowadzenie profilaktycznej działalności informacyjnej i edukacyjnej oraz działalności szkoleniowej w zakresie rozwiązywania problemów alkoholowych, przeciwdziałania narkomanii oraz uzależnieniom behawioralnym, w szczególności dla dzieci i młodzieży, w tym prowadzenie pozalekcyjnych zajęć sportowych, a także działań na rzecz dożywiania dzieci uczestniczących w pozalekcyjnych programach opiekuńczo-wychowawczych i socjoterapeutycznych;</w:t>
      </w:r>
    </w:p>
    <w:p w14:paraId="1EFB2B59" w14:textId="77777777" w:rsidR="0096716D" w:rsidRDefault="0096716D" w:rsidP="0096716D">
      <w:pPr>
        <w:pStyle w:val="Akapitzlist"/>
        <w:numPr>
          <w:ilvl w:val="0"/>
          <w:numId w:val="14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C45C8">
        <w:rPr>
          <w:rFonts w:ascii="Arial" w:eastAsia="Calibri" w:hAnsi="Arial" w:cs="Arial"/>
          <w:color w:val="000000"/>
          <w:sz w:val="20"/>
          <w:szCs w:val="20"/>
        </w:rPr>
        <w:t>wspomaganie działalności instytucji, stowarzyszeń i osób fizycznych, służącej rozwiązywaniu problemów alkoholowych;</w:t>
      </w:r>
    </w:p>
    <w:p w14:paraId="24BAC3DC" w14:textId="77777777" w:rsidR="0096716D" w:rsidRDefault="0096716D" w:rsidP="0096716D">
      <w:pPr>
        <w:pStyle w:val="Akapitzlist"/>
        <w:numPr>
          <w:ilvl w:val="0"/>
          <w:numId w:val="14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C45C8">
        <w:rPr>
          <w:rFonts w:ascii="Arial" w:eastAsia="Calibri" w:hAnsi="Arial" w:cs="Arial"/>
          <w:color w:val="000000"/>
          <w:sz w:val="20"/>
          <w:szCs w:val="20"/>
        </w:rPr>
        <w:t>podejmowanie interwencji w związku z naruszeniem przepisów określonych w art. 13¹ i 15 ustawy oraz występowanie przed sądem w charakterze oskarżyciela publicznego;</w:t>
      </w:r>
    </w:p>
    <w:p w14:paraId="2BF89030" w14:textId="32D1EE59" w:rsidR="0096716D" w:rsidRPr="005C45C8" w:rsidRDefault="0096716D" w:rsidP="0096716D">
      <w:pPr>
        <w:pStyle w:val="Akapitzlist"/>
        <w:numPr>
          <w:ilvl w:val="0"/>
          <w:numId w:val="14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C45C8">
        <w:rPr>
          <w:rFonts w:ascii="Arial" w:eastAsia="Calibri" w:hAnsi="Arial" w:cs="Arial"/>
          <w:color w:val="000000"/>
          <w:sz w:val="20"/>
          <w:szCs w:val="20"/>
        </w:rPr>
        <w:t xml:space="preserve">wspieranie zatrudnienia socjalnego poprzez organizowanie i finansowanie centrów integracji społecznej i klubów integracji społecznej. </w:t>
      </w:r>
    </w:p>
    <w:p w14:paraId="79C03CED" w14:textId="4D11CDBD" w:rsidR="0096716D" w:rsidRDefault="0096716D" w:rsidP="0096716D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C45C8">
        <w:rPr>
          <w:rFonts w:ascii="Arial" w:eastAsia="Calibri" w:hAnsi="Arial" w:cs="Arial"/>
          <w:color w:val="000000"/>
          <w:sz w:val="20"/>
          <w:szCs w:val="20"/>
        </w:rPr>
        <w:t xml:space="preserve">   </w:t>
      </w:r>
      <w:r w:rsidR="008B2697">
        <w:rPr>
          <w:rFonts w:ascii="Arial" w:eastAsia="Calibri" w:hAnsi="Arial" w:cs="Arial"/>
          <w:color w:val="000000"/>
          <w:sz w:val="20"/>
          <w:szCs w:val="20"/>
        </w:rPr>
        <w:t xml:space="preserve">   </w:t>
      </w:r>
      <w:r w:rsidR="000E0E82">
        <w:rPr>
          <w:rFonts w:ascii="Arial" w:eastAsia="Calibri" w:hAnsi="Arial" w:cs="Arial"/>
          <w:color w:val="000000"/>
          <w:sz w:val="20"/>
          <w:szCs w:val="20"/>
        </w:rPr>
        <w:t xml:space="preserve">   </w:t>
      </w:r>
      <w:r w:rsidRPr="005C45C8">
        <w:rPr>
          <w:rFonts w:ascii="Arial" w:eastAsia="Calibri" w:hAnsi="Arial" w:cs="Arial"/>
          <w:color w:val="000000"/>
          <w:sz w:val="20"/>
          <w:szCs w:val="20"/>
        </w:rPr>
        <w:t>Zgodnie z art. 10 ust.1 ustawy z dnia 29 lipca 2005 r. o przeciwdziałaniu narkomanii  do zadań własnych gminy należy przeciwdziałanie narkomanii. Wykonywany jest poprzez odpowiednie kształtowanie polityki społecznej, gospodarczej, oświatowo – wychowawczej  i zdrowotnej poprzez:</w:t>
      </w:r>
    </w:p>
    <w:p w14:paraId="5EEE58D7" w14:textId="45D23054" w:rsidR="0096716D" w:rsidRPr="005C45C8" w:rsidRDefault="0096716D" w:rsidP="0096716D">
      <w:pPr>
        <w:pStyle w:val="Akapitzlist"/>
        <w:numPr>
          <w:ilvl w:val="0"/>
          <w:numId w:val="15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C45C8">
        <w:rPr>
          <w:rFonts w:ascii="Arial" w:eastAsia="Times New Roman" w:hAnsi="Arial" w:cs="Arial"/>
          <w:sz w:val="20"/>
          <w:szCs w:val="20"/>
        </w:rPr>
        <w:t xml:space="preserve"> zwiększanie dostępności pomocy terapeutycznej i rehabilitacyjnej dla osób uzależnionych</w:t>
      </w:r>
      <w:r w:rsidR="005C45C8">
        <w:rPr>
          <w:rFonts w:ascii="Arial" w:eastAsia="Times New Roman" w:hAnsi="Arial" w:cs="Arial"/>
          <w:sz w:val="20"/>
          <w:szCs w:val="20"/>
        </w:rPr>
        <w:t xml:space="preserve">              </w:t>
      </w:r>
      <w:r w:rsidRPr="005C45C8">
        <w:rPr>
          <w:rFonts w:ascii="Arial" w:eastAsia="Times New Roman" w:hAnsi="Arial" w:cs="Arial"/>
          <w:sz w:val="20"/>
          <w:szCs w:val="20"/>
        </w:rPr>
        <w:t xml:space="preserve"> i osób zagrożonych uzależnieniem;</w:t>
      </w:r>
    </w:p>
    <w:p w14:paraId="78D31CF9" w14:textId="37A0430C" w:rsidR="0096716D" w:rsidRPr="005C45C8" w:rsidRDefault="0096716D" w:rsidP="0096716D">
      <w:pPr>
        <w:pStyle w:val="Akapitzlist"/>
        <w:numPr>
          <w:ilvl w:val="0"/>
          <w:numId w:val="15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C45C8">
        <w:rPr>
          <w:rFonts w:ascii="Arial" w:eastAsia="Times New Roman" w:hAnsi="Arial" w:cs="Arial"/>
          <w:sz w:val="20"/>
          <w:szCs w:val="20"/>
        </w:rPr>
        <w:t>udzielanie rodzinom, w których występują problemy narkomanii, pomocy psychospołecznej</w:t>
      </w:r>
      <w:r w:rsidR="005C45C8">
        <w:rPr>
          <w:rFonts w:ascii="Arial" w:eastAsia="Times New Roman" w:hAnsi="Arial" w:cs="Arial"/>
          <w:sz w:val="20"/>
          <w:szCs w:val="20"/>
        </w:rPr>
        <w:t xml:space="preserve">               </w:t>
      </w:r>
      <w:r w:rsidRPr="005C45C8">
        <w:rPr>
          <w:rFonts w:ascii="Arial" w:eastAsia="Times New Roman" w:hAnsi="Arial" w:cs="Arial"/>
          <w:sz w:val="20"/>
          <w:szCs w:val="20"/>
        </w:rPr>
        <w:t xml:space="preserve"> i prawnej;</w:t>
      </w:r>
    </w:p>
    <w:p w14:paraId="560B79BC" w14:textId="262A8B3D" w:rsidR="0096716D" w:rsidRPr="005C45C8" w:rsidRDefault="0096716D" w:rsidP="0096716D">
      <w:pPr>
        <w:pStyle w:val="Akapitzlist"/>
        <w:numPr>
          <w:ilvl w:val="0"/>
          <w:numId w:val="15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C45C8">
        <w:rPr>
          <w:rFonts w:ascii="Arial" w:eastAsia="Times New Roman" w:hAnsi="Arial" w:cs="Arial"/>
          <w:sz w:val="20"/>
          <w:szCs w:val="20"/>
        </w:rPr>
        <w:t xml:space="preserve">prowadzenie profilaktycznej działalności informacyjnej, edukacyjnej oraz szkoleniowej </w:t>
      </w:r>
      <w:r w:rsidR="005C45C8">
        <w:rPr>
          <w:rFonts w:ascii="Arial" w:eastAsia="Times New Roman" w:hAnsi="Arial" w:cs="Arial"/>
          <w:sz w:val="20"/>
          <w:szCs w:val="20"/>
        </w:rPr>
        <w:t xml:space="preserve">                    </w:t>
      </w:r>
      <w:r w:rsidRPr="005C45C8">
        <w:rPr>
          <w:rFonts w:ascii="Arial" w:eastAsia="Times New Roman" w:hAnsi="Arial" w:cs="Arial"/>
          <w:sz w:val="20"/>
          <w:szCs w:val="20"/>
        </w:rPr>
        <w:t xml:space="preserve">w zakresie rozwiązywania problemów narkomanii, w szczególności dla dzieci i młodzieży, </w:t>
      </w:r>
      <w:r w:rsidR="005C45C8">
        <w:rPr>
          <w:rFonts w:ascii="Arial" w:eastAsia="Times New Roman" w:hAnsi="Arial" w:cs="Arial"/>
          <w:sz w:val="20"/>
          <w:szCs w:val="20"/>
        </w:rPr>
        <w:t xml:space="preserve">                 </w:t>
      </w:r>
      <w:r w:rsidRPr="005C45C8">
        <w:rPr>
          <w:rFonts w:ascii="Arial" w:eastAsia="Times New Roman" w:hAnsi="Arial" w:cs="Arial"/>
          <w:sz w:val="20"/>
          <w:szCs w:val="20"/>
        </w:rPr>
        <w:t>w tym prowadzenie zajęć sportowo-rekreacyjnych dla uczniów, a także działań na rzecz dożywiania dzieci uczestniczących w</w:t>
      </w:r>
      <w:r w:rsidR="005C45C8">
        <w:rPr>
          <w:rFonts w:ascii="Arial" w:eastAsia="Times New Roman" w:hAnsi="Arial" w:cs="Arial"/>
          <w:sz w:val="20"/>
          <w:szCs w:val="20"/>
        </w:rPr>
        <w:t xml:space="preserve"> </w:t>
      </w:r>
      <w:r w:rsidRPr="005C45C8">
        <w:rPr>
          <w:rFonts w:ascii="Arial" w:eastAsia="Times New Roman" w:hAnsi="Arial" w:cs="Arial"/>
          <w:sz w:val="20"/>
          <w:szCs w:val="20"/>
        </w:rPr>
        <w:t>pozalekcyjnych programach opiekuńczo-wychowawczych i socjoterapeutycznych;</w:t>
      </w:r>
    </w:p>
    <w:p w14:paraId="114A161D" w14:textId="77777777" w:rsidR="0096716D" w:rsidRPr="005C45C8" w:rsidRDefault="0096716D" w:rsidP="0096716D">
      <w:pPr>
        <w:pStyle w:val="Akapitzlist"/>
        <w:numPr>
          <w:ilvl w:val="0"/>
          <w:numId w:val="15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C45C8">
        <w:rPr>
          <w:rFonts w:ascii="Arial" w:eastAsia="Times New Roman" w:hAnsi="Arial" w:cs="Arial"/>
          <w:sz w:val="20"/>
          <w:szCs w:val="20"/>
        </w:rPr>
        <w:t>wspomaganie działań instytucji, organizacji pozarządowych i osób fizycznych, służących rozwiązywaniu problemów narkomanii;</w:t>
      </w:r>
    </w:p>
    <w:p w14:paraId="623F10D4" w14:textId="6E96DF6A" w:rsidR="0096716D" w:rsidRPr="005C45C8" w:rsidRDefault="0096716D" w:rsidP="0096716D">
      <w:pPr>
        <w:pStyle w:val="Akapitzlist"/>
        <w:numPr>
          <w:ilvl w:val="0"/>
          <w:numId w:val="15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C45C8">
        <w:rPr>
          <w:rFonts w:ascii="Arial" w:eastAsia="Times New Roman" w:hAnsi="Arial" w:cs="Arial"/>
          <w:sz w:val="20"/>
          <w:szCs w:val="20"/>
        </w:rPr>
        <w:t>pomoc społeczną osobom uzależnionym i rodzinom osób uzależnionych dotkniętym ubóstwem i wykluczeniem społecznym i integrowanie ze środowiskiem lokalnym tych osób                 z wykorzystaniem pracy socjalnej i kontraktu socjalnego.</w:t>
      </w:r>
    </w:p>
    <w:p w14:paraId="28757AFF" w14:textId="21551D21" w:rsidR="0096716D" w:rsidRPr="005C45C8" w:rsidRDefault="0096716D" w:rsidP="0096716D">
      <w:pPr>
        <w:jc w:val="both"/>
        <w:rPr>
          <w:rFonts w:ascii="Arial" w:eastAsia="Times New Roman" w:hAnsi="Arial" w:cs="Arial"/>
          <w:sz w:val="20"/>
          <w:szCs w:val="20"/>
        </w:rPr>
      </w:pPr>
      <w:r w:rsidRPr="005C45C8">
        <w:rPr>
          <w:rFonts w:ascii="Arial" w:hAnsi="Arial" w:cs="Arial"/>
          <w:sz w:val="20"/>
          <w:szCs w:val="20"/>
        </w:rPr>
        <w:lastRenderedPageBreak/>
        <w:t>Program jest dokumentem stanowiącym podstawę podejmowanych działań w sferze profilaktyki                    i rozwiązywania problemów alkoholowych i przeciwdziałania narkomanii na terenie gminy Przytyk                i stanowi katalog przedsięwzięć będących zadaniami własnymi gminy, w obszarze zagadnień społecznych, które realizowano w 2024 r</w:t>
      </w:r>
      <w:r w:rsidR="00D46782">
        <w:rPr>
          <w:rFonts w:ascii="Arial" w:hAnsi="Arial" w:cs="Arial"/>
          <w:sz w:val="20"/>
          <w:szCs w:val="20"/>
        </w:rPr>
        <w:t>oku.</w:t>
      </w:r>
      <w:r w:rsidRPr="005C45C8">
        <w:rPr>
          <w:rFonts w:ascii="Arial" w:hAnsi="Arial" w:cs="Arial"/>
          <w:sz w:val="20"/>
          <w:szCs w:val="20"/>
        </w:rPr>
        <w:t xml:space="preserve"> </w:t>
      </w:r>
      <w:r w:rsidRPr="005C45C8">
        <w:rPr>
          <w:rFonts w:ascii="Arial" w:eastAsia="Times New Roman" w:hAnsi="Arial" w:cs="Arial"/>
          <w:sz w:val="20"/>
          <w:szCs w:val="20"/>
        </w:rPr>
        <w:t xml:space="preserve">          </w:t>
      </w:r>
    </w:p>
    <w:p w14:paraId="3DFC4448" w14:textId="6C0EDD51" w:rsidR="0096716D" w:rsidRPr="005C45C8" w:rsidRDefault="0096716D" w:rsidP="0096716D">
      <w:pPr>
        <w:jc w:val="both"/>
        <w:rPr>
          <w:rFonts w:ascii="Arial" w:eastAsia="Times New Roman" w:hAnsi="Arial" w:cs="Arial"/>
          <w:sz w:val="20"/>
          <w:szCs w:val="20"/>
        </w:rPr>
      </w:pPr>
      <w:r w:rsidRPr="005C45C8">
        <w:rPr>
          <w:rFonts w:ascii="Arial" w:hAnsi="Arial" w:cs="Arial"/>
          <w:sz w:val="20"/>
          <w:szCs w:val="20"/>
        </w:rPr>
        <w:t xml:space="preserve">         Działania związane z rozwiązywaniem problemów dotyczących używania alkoholu                               i środków psychoaktywnych są jednym z najważniejszych zadań społecznych naszej gminy. Gminny Program Profilaktyki i Rozwiązywania Problemów Alkoholowych oraz Przeciwdziałaniu Narkomanii na lata 2024 - 2027 zatwierdzony Uchwałą Rady Gminy w Przytyku  Nr LIII.448.2023</w:t>
      </w:r>
      <w:r w:rsidRPr="005C45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C45C8">
        <w:rPr>
          <w:rFonts w:ascii="Arial" w:hAnsi="Arial" w:cs="Arial"/>
          <w:sz w:val="20"/>
          <w:szCs w:val="20"/>
        </w:rPr>
        <w:t>z dnia 29 grudnia 2023 r., poprzez realizację określonych celów, wychodzi naprzeciw najbardziej istotnym problemom  naszej społeczności w obszarze profilaktyki uzależnień oraz dysfunkcji związanych z nadużywaniem alkoholu i innych substancji zmieniających świadomość.</w:t>
      </w:r>
    </w:p>
    <w:p w14:paraId="5B505708" w14:textId="6F12B603" w:rsidR="009F699C" w:rsidRPr="005C45C8" w:rsidRDefault="0096716D" w:rsidP="0096716D">
      <w:pPr>
        <w:jc w:val="both"/>
        <w:rPr>
          <w:rFonts w:ascii="Arial" w:eastAsia="Times New Roman" w:hAnsi="Arial" w:cs="Arial"/>
          <w:color w:val="282828"/>
          <w:sz w:val="20"/>
          <w:szCs w:val="20"/>
        </w:rPr>
      </w:pPr>
      <w:r w:rsidRPr="005C45C8">
        <w:rPr>
          <w:rFonts w:ascii="Arial" w:eastAsia="Times New Roman" w:hAnsi="Arial" w:cs="Arial"/>
          <w:sz w:val="20"/>
          <w:szCs w:val="20"/>
        </w:rPr>
        <w:t xml:space="preserve">Sporządzony raport ma charakter raportu monitoringowego i będzie w przyszłości jednym ze źródeł wiedzy w procesie ewaluacji Programu i przygotowania jego kolejnej edycji. </w:t>
      </w:r>
      <w:r w:rsidR="009F699C" w:rsidRPr="005C45C8">
        <w:rPr>
          <w:rFonts w:ascii="Arial" w:eastAsia="Times New Roman" w:hAnsi="Arial" w:cs="Arial"/>
          <w:sz w:val="20"/>
          <w:szCs w:val="20"/>
        </w:rPr>
        <w:t xml:space="preserve">W minionym roku Gminna Komisja Rozwiązywania Problemów Alkoholowych w Przytyku pracowała w </w:t>
      </w:r>
      <w:r w:rsidRPr="005C45C8">
        <w:rPr>
          <w:rFonts w:ascii="Arial" w:eastAsia="Times New Roman" w:hAnsi="Arial" w:cs="Arial"/>
          <w:sz w:val="20"/>
          <w:szCs w:val="20"/>
        </w:rPr>
        <w:t>pięcioosobowym</w:t>
      </w:r>
      <w:r w:rsidR="009F699C" w:rsidRPr="005C45C8">
        <w:rPr>
          <w:rFonts w:ascii="Arial" w:eastAsia="Times New Roman" w:hAnsi="Arial" w:cs="Arial"/>
          <w:sz w:val="20"/>
          <w:szCs w:val="20"/>
        </w:rPr>
        <w:t xml:space="preserve"> składzie. Głównym celem przyjętym do realizacji na 202</w:t>
      </w:r>
      <w:r w:rsidR="00487888" w:rsidRPr="005C45C8">
        <w:rPr>
          <w:rFonts w:ascii="Arial" w:eastAsia="Times New Roman" w:hAnsi="Arial" w:cs="Arial"/>
          <w:sz w:val="20"/>
          <w:szCs w:val="20"/>
        </w:rPr>
        <w:t>4</w:t>
      </w:r>
      <w:r w:rsidR="009F699C" w:rsidRPr="005C45C8">
        <w:rPr>
          <w:rFonts w:ascii="Arial" w:eastAsia="Times New Roman" w:hAnsi="Arial" w:cs="Arial"/>
          <w:sz w:val="20"/>
          <w:szCs w:val="20"/>
        </w:rPr>
        <w:t xml:space="preserve"> r. była profilaktyka oraz ograniczenie negatywnych skutków zdrowotnych i społecznych związanych ze spożyciem alkoholu przez mieszkańców Gminy Przytyk</w:t>
      </w:r>
      <w:bookmarkStart w:id="1" w:name="mip66747880"/>
      <w:bookmarkEnd w:id="1"/>
      <w:r w:rsidR="00C21102">
        <w:rPr>
          <w:rFonts w:ascii="Arial" w:eastAsia="Times New Roman" w:hAnsi="Arial" w:cs="Arial"/>
          <w:sz w:val="20"/>
          <w:szCs w:val="20"/>
        </w:rPr>
        <w:t>.</w:t>
      </w:r>
    </w:p>
    <w:p w14:paraId="14DB0AFD" w14:textId="77777777" w:rsidR="0096716D" w:rsidRPr="005C45C8" w:rsidRDefault="0096716D" w:rsidP="0096716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546"/>
        <w:gridCol w:w="4365"/>
        <w:gridCol w:w="5154"/>
      </w:tblGrid>
      <w:tr w:rsidR="009F699C" w:rsidRPr="005C45C8" w14:paraId="70C29766" w14:textId="77777777" w:rsidTr="001C541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AA72" w14:textId="583D5EFD" w:rsidR="009F699C" w:rsidRPr="005C45C8" w:rsidRDefault="009F699C" w:rsidP="001C5411">
            <w:pPr>
              <w:pStyle w:val="Bezodstpw"/>
              <w:numPr>
                <w:ilvl w:val="0"/>
                <w:numId w:val="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5C45C8">
              <w:rPr>
                <w:rFonts w:ascii="Arial" w:hAnsi="Arial" w:cs="Arial"/>
                <w:b/>
                <w:sz w:val="18"/>
                <w:szCs w:val="18"/>
              </w:rPr>
              <w:t>Realizacja programów profilaktyczno – edukacyjnych w szkołach</w:t>
            </w:r>
            <w:r w:rsidR="0039379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9F699C" w:rsidRPr="005C45C8" w14:paraId="64BF3739" w14:textId="77777777" w:rsidTr="001C541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28E6" w14:textId="77777777" w:rsidR="009F699C" w:rsidRPr="005C45C8" w:rsidRDefault="009F699C" w:rsidP="001C541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282828"/>
                <w:sz w:val="18"/>
                <w:szCs w:val="18"/>
                <w:lang w:eastAsia="pl-PL"/>
              </w:rPr>
            </w:pPr>
            <w:r w:rsidRPr="005C45C8">
              <w:rPr>
                <w:rFonts w:ascii="Arial" w:eastAsia="Times New Roman" w:hAnsi="Arial" w:cs="Arial"/>
                <w:b/>
                <w:color w:val="282828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01B6" w14:textId="77777777" w:rsidR="009F699C" w:rsidRPr="005C45C8" w:rsidRDefault="009F699C" w:rsidP="001C541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82828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b/>
                <w:sz w:val="18"/>
                <w:szCs w:val="18"/>
              </w:rPr>
              <w:t>Sposób realizacji zadania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43DC" w14:textId="77777777" w:rsidR="009F699C" w:rsidRPr="005C45C8" w:rsidRDefault="009F699C" w:rsidP="001C541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82828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b/>
                <w:sz w:val="18"/>
                <w:szCs w:val="18"/>
              </w:rPr>
              <w:t xml:space="preserve">               Efekty/ Dane liczbowe</w:t>
            </w:r>
          </w:p>
        </w:tc>
      </w:tr>
      <w:tr w:rsidR="009F699C" w:rsidRPr="005C45C8" w14:paraId="6E7DC93A" w14:textId="77777777" w:rsidTr="001C541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708F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008D22C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  <w:p w14:paraId="1D73D2FB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F71975C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3C89CC2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8D88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686C3FB8" w14:textId="234D79E2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Programy profilaktyczne,</w:t>
            </w:r>
            <w:r w:rsidR="00DE1509" w:rsidRPr="005C45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45C8">
              <w:rPr>
                <w:rFonts w:ascii="Arial" w:hAnsi="Arial" w:cs="Arial"/>
                <w:sz w:val="18"/>
                <w:szCs w:val="18"/>
              </w:rPr>
              <w:t>psychoedukacje skierowane do dzieci i młodzieży  oraz rodziców, realizowane w szkołach</w:t>
            </w:r>
            <w:r w:rsidR="00146EAF" w:rsidRPr="005C45C8">
              <w:rPr>
                <w:rFonts w:ascii="Arial" w:hAnsi="Arial" w:cs="Arial"/>
                <w:sz w:val="18"/>
                <w:szCs w:val="18"/>
              </w:rPr>
              <w:t>.</w:t>
            </w:r>
            <w:r w:rsidRPr="005C45C8">
              <w:rPr>
                <w:rFonts w:ascii="Arial" w:hAnsi="Arial" w:cs="Arial"/>
                <w:sz w:val="18"/>
                <w:szCs w:val="18"/>
              </w:rPr>
              <w:br/>
            </w:r>
          </w:p>
          <w:p w14:paraId="1BD56139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63FF76FC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5A8492FD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2B07CDE7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6572D029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00A8AC69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61EAE0C1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0ABD3731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17FB0109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6C85" w14:textId="6BFC1E21" w:rsidR="009F699C" w:rsidRPr="005C45C8" w:rsidRDefault="005E1AB9" w:rsidP="001C5411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="009F699C" w:rsidRPr="005C45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rogram</w:t>
            </w:r>
            <w:r w:rsidR="00DE1509" w:rsidRPr="005C45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9F699C" w:rsidRPr="005C45C8">
              <w:rPr>
                <w:rFonts w:ascii="Arial" w:hAnsi="Arial" w:cs="Arial"/>
                <w:sz w:val="18"/>
                <w:szCs w:val="18"/>
              </w:rPr>
              <w:t xml:space="preserve">profilaktyki uniwersalnej  </w:t>
            </w:r>
            <w:r w:rsidR="00F0795C" w:rsidRPr="005C45C8">
              <w:rPr>
                <w:rFonts w:ascii="Arial" w:hAnsi="Arial" w:cs="Arial"/>
                <w:sz w:val="18"/>
                <w:szCs w:val="18"/>
              </w:rPr>
              <w:t xml:space="preserve">„Domowi detektywi” - </w:t>
            </w:r>
            <w:r w:rsidR="009F699C" w:rsidRPr="005C45C8">
              <w:rPr>
                <w:rFonts w:ascii="Arial" w:hAnsi="Arial" w:cs="Arial"/>
                <w:sz w:val="18"/>
                <w:szCs w:val="18"/>
              </w:rPr>
              <w:t xml:space="preserve"> uczestniczyło </w:t>
            </w:r>
            <w:r w:rsidR="00F0795C" w:rsidRPr="005C45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6CBD" w:rsidRPr="005C45C8">
              <w:rPr>
                <w:rFonts w:ascii="Arial" w:hAnsi="Arial" w:cs="Arial"/>
                <w:sz w:val="18"/>
                <w:szCs w:val="18"/>
              </w:rPr>
              <w:t>14</w:t>
            </w:r>
            <w:r w:rsidR="009F699C" w:rsidRPr="005C45C8">
              <w:rPr>
                <w:rFonts w:ascii="Arial" w:hAnsi="Arial" w:cs="Arial"/>
                <w:sz w:val="18"/>
                <w:szCs w:val="18"/>
              </w:rPr>
              <w:t xml:space="preserve"> uczniów,</w:t>
            </w:r>
            <w:r w:rsidR="00F0795C" w:rsidRPr="005C45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6CBD" w:rsidRPr="005C45C8">
              <w:rPr>
                <w:rFonts w:ascii="Arial" w:hAnsi="Arial" w:cs="Arial"/>
                <w:sz w:val="18"/>
                <w:szCs w:val="18"/>
              </w:rPr>
              <w:t>1</w:t>
            </w:r>
            <w:r w:rsidR="00F0795C" w:rsidRPr="005C45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699C" w:rsidRPr="005C45C8">
              <w:rPr>
                <w:rFonts w:ascii="Arial" w:hAnsi="Arial" w:cs="Arial"/>
                <w:sz w:val="18"/>
                <w:szCs w:val="18"/>
              </w:rPr>
              <w:t xml:space="preserve">nauczyciel i </w:t>
            </w:r>
            <w:r w:rsidR="00C36CBD" w:rsidRPr="005C45C8">
              <w:rPr>
                <w:rFonts w:ascii="Arial" w:hAnsi="Arial" w:cs="Arial"/>
                <w:sz w:val="18"/>
                <w:szCs w:val="18"/>
              </w:rPr>
              <w:t>14</w:t>
            </w:r>
            <w:r w:rsidR="009F699C" w:rsidRPr="005C45C8">
              <w:rPr>
                <w:rFonts w:ascii="Arial" w:hAnsi="Arial" w:cs="Arial"/>
                <w:sz w:val="18"/>
                <w:szCs w:val="18"/>
              </w:rPr>
              <w:t xml:space="preserve"> rodziców,</w:t>
            </w:r>
          </w:p>
          <w:p w14:paraId="6846F145" w14:textId="77777777" w:rsidR="009F699C" w:rsidRPr="005C45C8" w:rsidRDefault="009F699C" w:rsidP="001C54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A2E4CC" w14:textId="04FBA381" w:rsidR="009F699C" w:rsidRPr="005C45C8" w:rsidRDefault="009F699C" w:rsidP="001C541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programu </w:t>
            </w:r>
            <w:r w:rsidRPr="005C45C8">
              <w:rPr>
                <w:rFonts w:ascii="Arial" w:hAnsi="Arial" w:cs="Arial"/>
                <w:sz w:val="18"/>
                <w:szCs w:val="18"/>
              </w:rPr>
              <w:t>profilaktyki uniwersalnej   „Unplugged”</w:t>
            </w:r>
            <w:r w:rsidR="00F0795C" w:rsidRPr="005C45C8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uczestniczyło </w:t>
            </w:r>
            <w:r w:rsidR="00F15C46" w:rsidRPr="005C45C8">
              <w:rPr>
                <w:rFonts w:ascii="Arial" w:hAnsi="Arial" w:cs="Arial"/>
                <w:sz w:val="18"/>
                <w:szCs w:val="18"/>
              </w:rPr>
              <w:t>77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uczniów</w:t>
            </w:r>
            <w:r w:rsidR="00C21102">
              <w:rPr>
                <w:rFonts w:ascii="Arial" w:hAnsi="Arial" w:cs="Arial"/>
                <w:sz w:val="18"/>
                <w:szCs w:val="18"/>
              </w:rPr>
              <w:t>,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2 nauczycieli</w:t>
            </w:r>
            <w:r w:rsidR="00C211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i  </w:t>
            </w:r>
            <w:r w:rsidR="00F15C46" w:rsidRPr="005C45C8">
              <w:rPr>
                <w:rFonts w:ascii="Arial" w:hAnsi="Arial" w:cs="Arial"/>
                <w:sz w:val="18"/>
                <w:szCs w:val="18"/>
              </w:rPr>
              <w:t>31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rodziców,</w:t>
            </w:r>
          </w:p>
          <w:p w14:paraId="78301BD4" w14:textId="77777777" w:rsidR="009F699C" w:rsidRPr="005C45C8" w:rsidRDefault="009F699C" w:rsidP="001C5411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14:paraId="68A89D48" w14:textId="26E78BAA" w:rsidR="009F699C" w:rsidRPr="005C45C8" w:rsidRDefault="009F699C" w:rsidP="001C5411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program 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profilaktyki uniwersalnej  „Spójrz Inaczej” -  uczestniczyło </w:t>
            </w:r>
            <w:r w:rsidR="00274C2F" w:rsidRPr="005C45C8">
              <w:rPr>
                <w:rFonts w:ascii="Arial" w:hAnsi="Arial" w:cs="Arial"/>
                <w:sz w:val="18"/>
                <w:szCs w:val="18"/>
              </w:rPr>
              <w:t>27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uczniów,</w:t>
            </w:r>
            <w:r w:rsidR="00274C2F" w:rsidRPr="005C45C8">
              <w:rPr>
                <w:rFonts w:ascii="Arial" w:hAnsi="Arial" w:cs="Arial"/>
                <w:sz w:val="18"/>
                <w:szCs w:val="18"/>
              </w:rPr>
              <w:t>1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nauczyciel,</w:t>
            </w:r>
          </w:p>
          <w:p w14:paraId="67FF6488" w14:textId="77777777" w:rsidR="004D65BD" w:rsidRPr="005C45C8" w:rsidRDefault="004D65BD" w:rsidP="004D65BD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14:paraId="5E44E006" w14:textId="1D2B6423" w:rsidR="004D65BD" w:rsidRPr="005C45C8" w:rsidRDefault="004D65BD" w:rsidP="004D65B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program </w:t>
            </w:r>
            <w:r w:rsidRPr="005C45C8">
              <w:rPr>
                <w:rFonts w:ascii="Arial" w:hAnsi="Arial" w:cs="Arial"/>
                <w:sz w:val="18"/>
                <w:szCs w:val="18"/>
              </w:rPr>
              <w:t>profilaktyki uniwersalnej „Przyjaciele Zippiego” - uczestniczyło 25 uczniów,1 nauczyciel,</w:t>
            </w:r>
          </w:p>
          <w:p w14:paraId="27A6CA5E" w14:textId="77777777" w:rsidR="009F699C" w:rsidRPr="005C45C8" w:rsidRDefault="009F699C" w:rsidP="006640C8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4AE519D" w14:textId="671D4D52" w:rsidR="009F699C" w:rsidRPr="005C45C8" w:rsidRDefault="009F699C" w:rsidP="001C5411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warsztaty profilaktyczne z zakresu przeciwdziałania przemocy, agresji rówieśniczej, cyberprzemocy</w:t>
            </w:r>
            <w:r w:rsidR="00CD5C0F" w:rsidRPr="005C45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– uczestniczyło </w:t>
            </w:r>
            <w:r w:rsidR="0088506C" w:rsidRPr="005C45C8">
              <w:rPr>
                <w:rFonts w:ascii="Arial" w:hAnsi="Arial" w:cs="Arial"/>
                <w:sz w:val="18"/>
                <w:szCs w:val="18"/>
              </w:rPr>
              <w:t>641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uczniów, </w:t>
            </w:r>
            <w:r w:rsidR="0088506C" w:rsidRPr="005C45C8">
              <w:rPr>
                <w:rFonts w:ascii="Arial" w:hAnsi="Arial" w:cs="Arial"/>
                <w:sz w:val="18"/>
                <w:szCs w:val="18"/>
              </w:rPr>
              <w:t>348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rodziców i </w:t>
            </w:r>
            <w:r w:rsidR="0088506C" w:rsidRPr="005C45C8">
              <w:rPr>
                <w:rFonts w:ascii="Arial" w:hAnsi="Arial" w:cs="Arial"/>
                <w:sz w:val="18"/>
                <w:szCs w:val="18"/>
              </w:rPr>
              <w:t>104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 nauczycieli</w:t>
            </w:r>
          </w:p>
        </w:tc>
      </w:tr>
      <w:tr w:rsidR="009F699C" w:rsidRPr="005C45C8" w14:paraId="3CABEC87" w14:textId="77777777" w:rsidTr="001C541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A410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45C8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Pr="005C45C8">
              <w:rPr>
                <w:rFonts w:ascii="Arial" w:hAnsi="Arial" w:cs="Arial"/>
                <w:b/>
                <w:sz w:val="18"/>
                <w:szCs w:val="18"/>
              </w:rPr>
              <w:t xml:space="preserve"> Szkolenia grup zawodowych profesjonalnie zajmujących się problematyką alkoholową i narkotykową</w:t>
            </w:r>
          </w:p>
        </w:tc>
      </w:tr>
      <w:tr w:rsidR="009F699C" w:rsidRPr="005C45C8" w14:paraId="6559E814" w14:textId="77777777" w:rsidTr="005C4E7B">
        <w:trPr>
          <w:trHeight w:val="22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D468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3EA59B3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  <w:p w14:paraId="507FD92E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3BB998B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EFE4F8C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D3E96D5" w14:textId="362BEF13" w:rsidR="009F699C" w:rsidRPr="005C45C8" w:rsidRDefault="00D44B64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  <w:p w14:paraId="452D5593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738CD54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92A030E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BC40D86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B47948F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BB5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052D53DA" w14:textId="77777777" w:rsidR="009F699C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Podnoszenie kompetencji osób pracujących z dziećmi i młodzieżą w tym:  Szkolenie GKRPA, ZI, Policji, rodziców i nauczycieli.</w:t>
            </w:r>
          </w:p>
          <w:p w14:paraId="2BBA9A6A" w14:textId="77777777" w:rsidR="00D44B64" w:rsidRDefault="00D44B64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11689F0A" w14:textId="4E7F8C2F" w:rsidR="00D44B64" w:rsidRPr="00D44B64" w:rsidRDefault="00D44B64" w:rsidP="00D44B64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4B64">
              <w:rPr>
                <w:rFonts w:ascii="Arial" w:hAnsi="Arial" w:cs="Arial"/>
                <w:sz w:val="18"/>
                <w:szCs w:val="18"/>
              </w:rPr>
              <w:t>Współorganizowanie i finansowanie szkoleń przygotowujących nauczycieli do realizacji programów rekomendowanych 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05C4" w14:textId="77777777" w:rsidR="009F699C" w:rsidRPr="005C45C8" w:rsidRDefault="009F699C" w:rsidP="001C5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B17A52" w14:textId="77777777" w:rsidR="009F699C" w:rsidRDefault="00216ECE" w:rsidP="001C541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t>5 członków GKRPA</w:t>
            </w:r>
            <w:r w:rsidR="009F699C" w:rsidRPr="005C45C8">
              <w:rPr>
                <w:rFonts w:ascii="Arial" w:hAnsi="Arial" w:cs="Arial"/>
                <w:sz w:val="18"/>
                <w:szCs w:val="18"/>
                <w:lang w:eastAsia="pl-PL"/>
              </w:rPr>
              <w:t xml:space="preserve"> osób wzięło udział w szkoleniu w związku z pełnionymi obowiązkami służbowymi.</w:t>
            </w:r>
          </w:p>
          <w:p w14:paraId="666AEC52" w14:textId="77777777" w:rsidR="00D44B64" w:rsidRDefault="00D44B64" w:rsidP="00D44B64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808D627" w14:textId="77777777" w:rsidR="00D44B64" w:rsidRPr="00D44B64" w:rsidRDefault="00D44B64" w:rsidP="00D44B64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6AC26D1" w14:textId="39264D3D" w:rsidR="00C82D5F" w:rsidRPr="005C45C8" w:rsidRDefault="00C82D5F" w:rsidP="001C541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t>1 nauczyciel nabył kompetencje do prowadzenia rekomendowanego programu profilaktycznego</w:t>
            </w:r>
          </w:p>
        </w:tc>
      </w:tr>
      <w:tr w:rsidR="009F699C" w:rsidRPr="005C45C8" w14:paraId="5B31BD91" w14:textId="77777777" w:rsidTr="001C541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4465" w14:textId="1B55EF61" w:rsidR="009F699C" w:rsidRPr="005C45C8" w:rsidRDefault="009F699C" w:rsidP="00666F17">
            <w:pPr>
              <w:pStyle w:val="Bezodstpw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b/>
                <w:sz w:val="18"/>
                <w:szCs w:val="18"/>
              </w:rPr>
              <w:t xml:space="preserve">3. Prowadzenie profilaktycznej działalności informacyjno – edukacyjnej w zakresie rozwiązywania problemów alkoholowych i przeciwdziałania narkomanii oraz uzależnieniom behawioralnym, w szczególności dla dzieci </w:t>
            </w:r>
            <w:r w:rsidR="00666F17">
              <w:rPr>
                <w:rFonts w:ascii="Arial" w:hAnsi="Arial" w:cs="Arial"/>
                <w:b/>
                <w:sz w:val="18"/>
                <w:szCs w:val="18"/>
              </w:rPr>
              <w:t xml:space="preserve">                     </w:t>
            </w:r>
            <w:r w:rsidRPr="005C45C8">
              <w:rPr>
                <w:rFonts w:ascii="Arial" w:hAnsi="Arial" w:cs="Arial"/>
                <w:b/>
                <w:sz w:val="18"/>
                <w:szCs w:val="18"/>
              </w:rPr>
              <w:t>i młodzieży, w tym prowadzenie pozalekcyjnych zajęć sportowych, a także działań na rzecz dożywiania dzieci biorących udział  w pozalekcyjnych programach opiekuńczo – wychowawczych oraz dzieci z rodzin niewydolnych wychowawczo.</w:t>
            </w:r>
          </w:p>
        </w:tc>
      </w:tr>
      <w:tr w:rsidR="009F699C" w:rsidRPr="005C45C8" w14:paraId="41BDC997" w14:textId="77777777" w:rsidTr="001C541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4C94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08088A1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718B" w14:textId="77777777" w:rsidR="007515D1" w:rsidRPr="005C45C8" w:rsidRDefault="007515D1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283E8816" w14:textId="1B2ECEB8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 xml:space="preserve">Działania edukacyjne w ramach  profilaktyki przeciwdziałania cyberprzemocy, uzależnień od gier i </w:t>
            </w:r>
            <w:r w:rsidR="00146EAF" w:rsidRPr="005C45C8">
              <w:rPr>
                <w:rFonts w:ascii="Arial" w:hAnsi="Arial" w:cs="Arial"/>
                <w:sz w:val="18"/>
                <w:szCs w:val="18"/>
              </w:rPr>
              <w:t>internatu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7C61" w14:textId="652373CD" w:rsidR="009F699C" w:rsidRPr="005C45C8" w:rsidRDefault="009F699C" w:rsidP="001C5411">
            <w:pPr>
              <w:pStyle w:val="Bezodstpw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t xml:space="preserve">w ramach profilaktyki uniwersalnej </w:t>
            </w:r>
            <w:r w:rsidR="00775D45" w:rsidRPr="005C45C8">
              <w:rPr>
                <w:rFonts w:ascii="Arial" w:hAnsi="Arial" w:cs="Arial"/>
                <w:sz w:val="18"/>
                <w:szCs w:val="18"/>
                <w:lang w:eastAsia="pl-PL"/>
              </w:rPr>
              <w:t>30</w:t>
            </w: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dzieci </w:t>
            </w:r>
            <w:r w:rsidR="008B269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t>i młodzieży wzięło udział  w</w:t>
            </w:r>
            <w:r w:rsidR="00775D45" w:rsidRPr="005C45C8">
              <w:rPr>
                <w:rFonts w:ascii="Arial" w:hAnsi="Arial" w:cs="Arial"/>
                <w:sz w:val="18"/>
                <w:szCs w:val="18"/>
              </w:rPr>
              <w:t xml:space="preserve"> konkursie  „Rodzina</w:t>
            </w:r>
            <w:r w:rsidR="008B2697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775D45" w:rsidRPr="005C45C8">
              <w:rPr>
                <w:rFonts w:ascii="Arial" w:hAnsi="Arial" w:cs="Arial"/>
                <w:sz w:val="18"/>
                <w:szCs w:val="18"/>
              </w:rPr>
              <w:t xml:space="preserve"> i szkoła bez przemocy"</w:t>
            </w:r>
          </w:p>
          <w:p w14:paraId="0E6B3430" w14:textId="2647BBA5" w:rsidR="001E1B29" w:rsidRPr="005C45C8" w:rsidRDefault="001E1B29" w:rsidP="00DA3570">
            <w:pPr>
              <w:pStyle w:val="Bezodstpw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lastRenderedPageBreak/>
              <w:t>w ramach profilaktyki uniwersalnej</w:t>
            </w:r>
            <w:r w:rsidR="00DA3570" w:rsidRPr="005C45C8">
              <w:rPr>
                <w:rFonts w:ascii="Arial" w:hAnsi="Arial" w:cs="Arial"/>
                <w:sz w:val="18"/>
                <w:szCs w:val="18"/>
              </w:rPr>
              <w:t xml:space="preserve"> zorganizowano 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72C5" w:rsidRPr="005C45C8">
              <w:rPr>
                <w:rFonts w:ascii="Arial" w:hAnsi="Arial" w:cs="Arial"/>
                <w:sz w:val="18"/>
                <w:szCs w:val="18"/>
              </w:rPr>
              <w:t xml:space="preserve">spotkanie z psycholog współpracującym </w:t>
            </w:r>
            <w:r w:rsidR="008B2697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7772C5" w:rsidRPr="005C45C8">
              <w:rPr>
                <w:rFonts w:ascii="Arial" w:hAnsi="Arial" w:cs="Arial"/>
                <w:sz w:val="18"/>
                <w:szCs w:val="18"/>
              </w:rPr>
              <w:t>z Rzecznikiem Praw Dziecka i Komitetem Ochrony Praw Dziecka</w:t>
            </w:r>
            <w:r w:rsidR="00DA3570" w:rsidRPr="005C45C8">
              <w:rPr>
                <w:rFonts w:ascii="Arial" w:hAnsi="Arial" w:cs="Arial"/>
                <w:sz w:val="18"/>
                <w:szCs w:val="18"/>
              </w:rPr>
              <w:t xml:space="preserve">  uczestniczyło 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72C5" w:rsidRPr="005C45C8">
              <w:rPr>
                <w:rFonts w:ascii="Arial" w:hAnsi="Arial" w:cs="Arial"/>
                <w:sz w:val="18"/>
                <w:szCs w:val="18"/>
              </w:rPr>
              <w:t>290 rodziców.</w:t>
            </w:r>
          </w:p>
        </w:tc>
      </w:tr>
      <w:tr w:rsidR="009F699C" w:rsidRPr="005C45C8" w14:paraId="50D6C66E" w14:textId="77777777" w:rsidTr="001C541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8085" w14:textId="77777777" w:rsidR="009F699C" w:rsidRPr="005C45C8" w:rsidRDefault="009F699C" w:rsidP="001C5411">
            <w:pPr>
              <w:tabs>
                <w:tab w:val="left" w:pos="5760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C45C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4. </w:t>
            </w:r>
            <w:r w:rsidRPr="005C45C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Wspieranie pomocy terapeutycznej i rehabilitacji osób z problemami alkoholowymi, osób uzależnionych od substancji psychoaktywnych i zagrożonych uzależnieniem oraz osób dotkniętych przemocą w rodzinie we współpracy z placówkami służby zdrowia w zakresie dostępności placówek służby zdrowia dla osób uzależnionych i współuzależnionych od alkoholu oraz substancji psychoaktywnych.</w:t>
            </w:r>
          </w:p>
          <w:p w14:paraId="6DAE3FE9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699C" w:rsidRPr="005C45C8" w14:paraId="7518D3F7" w14:textId="77777777" w:rsidTr="001C541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3C4E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1216E15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A88C4C4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  <w:p w14:paraId="7BF16253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6560329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CC42338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B8807C3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C9EBDAC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56CF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1271E410" w14:textId="5773527C" w:rsidR="002874DB" w:rsidRPr="002874DB" w:rsidRDefault="009F699C" w:rsidP="002874DB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74DB">
              <w:rPr>
                <w:rFonts w:ascii="Arial" w:hAnsi="Arial" w:cs="Arial"/>
                <w:sz w:val="18"/>
                <w:szCs w:val="18"/>
              </w:rPr>
              <w:t>Konsultacje specjalistów</w:t>
            </w:r>
            <w:r w:rsidR="002874DB" w:rsidRPr="002874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dla osób uzależnionych </w:t>
            </w:r>
            <w:r w:rsidR="002874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</w:t>
            </w:r>
            <w:r w:rsidR="002874DB" w:rsidRPr="002874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 członków rodzin z problemem alkoholowym, narkomanii, uzależnień behawioralnych  oraz osób uwikłanych w przemoc domową</w:t>
            </w:r>
            <w:r w:rsidR="002874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23122F8C" w14:textId="0401E322" w:rsidR="009F699C" w:rsidRPr="005C45C8" w:rsidRDefault="002874DB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16FEE1" w14:textId="51AA0EAD" w:rsidR="009F699C" w:rsidRPr="002874DB" w:rsidRDefault="009F699C" w:rsidP="001C5411">
            <w:pPr>
              <w:pStyle w:val="Bezodstpw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terapeuta ds. uzależnień</w:t>
            </w:r>
          </w:p>
          <w:p w14:paraId="073CD602" w14:textId="77777777" w:rsidR="009F699C" w:rsidRPr="005C45C8" w:rsidRDefault="009F699C" w:rsidP="001C5411">
            <w:pPr>
              <w:pStyle w:val="Bezodstpw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3EAC89E" w14:textId="77777777" w:rsidR="009F699C" w:rsidRPr="005C45C8" w:rsidRDefault="009F699C" w:rsidP="001C5411">
            <w:pPr>
              <w:pStyle w:val="Bezodstpw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psycholog</w:t>
            </w:r>
          </w:p>
          <w:p w14:paraId="211F3097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0DA71ECE" w14:textId="77777777" w:rsidR="009F699C" w:rsidRPr="005C45C8" w:rsidRDefault="009F699C" w:rsidP="002874D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684" w14:textId="77777777" w:rsidR="002874DB" w:rsidRDefault="002874DB" w:rsidP="001C5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176938" w14:textId="77777777" w:rsidR="004543A8" w:rsidRDefault="004543A8" w:rsidP="001C5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ACAD5A" w14:textId="77777777" w:rsidR="004543A8" w:rsidRDefault="004543A8" w:rsidP="001C5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3EDB5F" w14:textId="77777777" w:rsidR="004543A8" w:rsidRDefault="004543A8" w:rsidP="001C5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3A8F23" w14:textId="043D1613" w:rsidR="009F699C" w:rsidRPr="005C45C8" w:rsidRDefault="009F699C" w:rsidP="001C5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 xml:space="preserve">Terapeuta uzależnień udzielił </w:t>
            </w:r>
            <w:r w:rsidR="004646F1" w:rsidRPr="005C45C8">
              <w:rPr>
                <w:rFonts w:ascii="Arial" w:hAnsi="Arial" w:cs="Arial"/>
                <w:sz w:val="18"/>
                <w:szCs w:val="18"/>
              </w:rPr>
              <w:t>88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porad:</w:t>
            </w:r>
          </w:p>
          <w:p w14:paraId="1D9230CC" w14:textId="1AAE5B6F" w:rsidR="009F699C" w:rsidRPr="005C45C8" w:rsidRDefault="00301AB2" w:rsidP="001C541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 xml:space="preserve">dla 7 </w:t>
            </w:r>
            <w:r w:rsidR="009F699C" w:rsidRPr="005C45C8">
              <w:rPr>
                <w:rFonts w:ascii="Arial" w:hAnsi="Arial" w:cs="Arial"/>
                <w:sz w:val="18"/>
                <w:szCs w:val="18"/>
              </w:rPr>
              <w:t>os</w:t>
            </w:r>
            <w:r w:rsidRPr="005C45C8">
              <w:rPr>
                <w:rFonts w:ascii="Arial" w:hAnsi="Arial" w:cs="Arial"/>
                <w:sz w:val="18"/>
                <w:szCs w:val="18"/>
              </w:rPr>
              <w:t>ób</w:t>
            </w:r>
            <w:r w:rsidR="009F699C" w:rsidRPr="005C45C8">
              <w:rPr>
                <w:rFonts w:ascii="Arial" w:hAnsi="Arial" w:cs="Arial"/>
                <w:sz w:val="18"/>
                <w:szCs w:val="18"/>
              </w:rPr>
              <w:t xml:space="preserve"> uzależnion</w:t>
            </w:r>
            <w:r w:rsidRPr="005C45C8">
              <w:rPr>
                <w:rFonts w:ascii="Arial" w:hAnsi="Arial" w:cs="Arial"/>
                <w:sz w:val="18"/>
                <w:szCs w:val="18"/>
              </w:rPr>
              <w:t>ych</w:t>
            </w:r>
            <w:r w:rsidR="009F699C" w:rsidRPr="005C45C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C66B7FC" w14:textId="08E90568" w:rsidR="009F699C" w:rsidRPr="005C45C8" w:rsidRDefault="00301AB2" w:rsidP="001C541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 xml:space="preserve">dla 1 </w:t>
            </w:r>
            <w:r w:rsidR="009F699C" w:rsidRPr="005C45C8">
              <w:rPr>
                <w:rFonts w:ascii="Arial" w:hAnsi="Arial" w:cs="Arial"/>
                <w:sz w:val="18"/>
                <w:szCs w:val="18"/>
              </w:rPr>
              <w:t>osoby współuzależnione</w:t>
            </w:r>
          </w:p>
          <w:p w14:paraId="18401A27" w14:textId="77777777" w:rsidR="009F699C" w:rsidRPr="005C45C8" w:rsidRDefault="009F699C" w:rsidP="001C54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E37FE04" w14:textId="63F16A13" w:rsidR="009F699C" w:rsidRPr="005C45C8" w:rsidRDefault="009F699C" w:rsidP="001C541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 xml:space="preserve">Psycholog odbył </w:t>
            </w:r>
            <w:r w:rsidR="004646F1" w:rsidRPr="005C45C8">
              <w:rPr>
                <w:rFonts w:ascii="Arial" w:hAnsi="Arial" w:cs="Arial"/>
                <w:sz w:val="18"/>
                <w:szCs w:val="18"/>
              </w:rPr>
              <w:t>95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godziny spotkań, podczas których przeprowadził  konsultacje z </w:t>
            </w:r>
            <w:r w:rsidR="004646F1" w:rsidRPr="005C45C8">
              <w:rPr>
                <w:rFonts w:ascii="Arial" w:hAnsi="Arial" w:cs="Arial"/>
                <w:sz w:val="18"/>
                <w:szCs w:val="18"/>
              </w:rPr>
              <w:t>30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osobami.</w:t>
            </w:r>
          </w:p>
        </w:tc>
      </w:tr>
      <w:tr w:rsidR="009F699C" w:rsidRPr="005C45C8" w14:paraId="31A54403" w14:textId="77777777" w:rsidTr="001C541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95F4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ED88C9" w14:textId="462A4F4C" w:rsidR="009F699C" w:rsidRPr="005C45C8" w:rsidRDefault="009F699C" w:rsidP="001C5411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5C45C8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  <w:r w:rsidRPr="005C45C8">
              <w:rPr>
                <w:rFonts w:ascii="Arial" w:hAnsi="Arial" w:cs="Arial"/>
                <w:b/>
                <w:sz w:val="18"/>
                <w:szCs w:val="18"/>
              </w:rPr>
              <w:t xml:space="preserve"> Organizację kolonii letnich i zimowisk z programem profilaktycznym dla dzieci  i młodzieży</w:t>
            </w:r>
            <w:r w:rsidR="00335D0D" w:rsidRPr="005C45C8">
              <w:rPr>
                <w:rFonts w:ascii="Arial" w:hAnsi="Arial" w:cs="Arial"/>
                <w:b/>
                <w:sz w:val="18"/>
                <w:szCs w:val="18"/>
              </w:rPr>
              <w:t xml:space="preserve"> oraz osób dorosłych uzależnionych i współuzależnionych</w:t>
            </w:r>
            <w:r w:rsidR="00C77A1B" w:rsidRPr="005C45C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9F699C" w:rsidRPr="005C45C8" w14:paraId="1A4330D9" w14:textId="77777777" w:rsidTr="001C541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FB63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16EC5B5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  <w:p w14:paraId="31A361D5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3ED013E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91B3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6BC34243" w14:textId="19964208" w:rsidR="009F699C" w:rsidRPr="005C45C8" w:rsidRDefault="009F699C" w:rsidP="00AC3DDF">
            <w:pPr>
              <w:pStyle w:val="Bezodstpw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Zorganizowanie wypoczynku letniego dla dzieci z programem zajęć terapeutycznym</w:t>
            </w:r>
            <w:r w:rsidR="00AC3DDF" w:rsidRPr="005C45C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2BD3F86" w14:textId="77777777" w:rsidR="00AC3DDF" w:rsidRPr="005C45C8" w:rsidRDefault="00AC3DDF" w:rsidP="00AC3DDF">
            <w:pPr>
              <w:pStyle w:val="Bezodstpw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D8CB6B1" w14:textId="6030F53E" w:rsidR="009F699C" w:rsidRPr="005C45C8" w:rsidRDefault="00AC3DDF" w:rsidP="001C5411">
            <w:pPr>
              <w:pStyle w:val="Bezodstpw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Zorganizowanie obozu  wakacyjnego dla dzieci i młodzieży</w:t>
            </w:r>
            <w:r w:rsidR="00335D0D" w:rsidRPr="005C45C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8D8D2D2" w14:textId="77777777" w:rsidR="00335D0D" w:rsidRPr="005C45C8" w:rsidRDefault="00335D0D" w:rsidP="00335D0D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14:paraId="28E6FD5D" w14:textId="3BA3F823" w:rsidR="00335D0D" w:rsidRPr="005C45C8" w:rsidRDefault="00335D0D" w:rsidP="00335D0D">
            <w:pPr>
              <w:pStyle w:val="Bezodstpw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Zorganizowanie wyjazdu profilaktycznego</w:t>
            </w:r>
          </w:p>
          <w:p w14:paraId="342DB72C" w14:textId="77777777" w:rsidR="00335D0D" w:rsidRPr="005C45C8" w:rsidRDefault="00335D0D" w:rsidP="00335D0D">
            <w:pPr>
              <w:pStyle w:val="Bezodstpw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7A499CEF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6798" w14:textId="77777777" w:rsidR="009F699C" w:rsidRPr="005C45C8" w:rsidRDefault="009F699C" w:rsidP="001C5411">
            <w:pPr>
              <w:pStyle w:val="Akapitzlist"/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77912C46" w14:textId="420EC810" w:rsidR="009F699C" w:rsidRPr="005C45C8" w:rsidRDefault="009F699C" w:rsidP="001C5411">
            <w:pPr>
              <w:pStyle w:val="Akapitzlist"/>
              <w:numPr>
                <w:ilvl w:val="0"/>
                <w:numId w:val="4"/>
              </w:num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udział 5 dzieci w wypoczynku letnim</w:t>
            </w:r>
            <w:r w:rsidR="00AC3DDF" w:rsidRPr="005C45C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06F98CF" w14:textId="77777777" w:rsidR="00AC3DDF" w:rsidRPr="005C45C8" w:rsidRDefault="00AC3DDF" w:rsidP="00AC3DDF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78A71C4F" w14:textId="77777777" w:rsidR="00AC3DDF" w:rsidRPr="005C45C8" w:rsidRDefault="00AC3DDF" w:rsidP="00AC3DDF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4A8F63CE" w14:textId="2C94072A" w:rsidR="00AC3DDF" w:rsidRPr="005C45C8" w:rsidRDefault="00AC3DDF" w:rsidP="00AC3DDF">
            <w:pPr>
              <w:pStyle w:val="Akapitzlist"/>
              <w:numPr>
                <w:ilvl w:val="0"/>
                <w:numId w:val="4"/>
              </w:num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udział 45 dzieci  i 3 opiekunów wzięło udział              w ramach programu profilaktycznego w wyjeździe na obóz wakacyjny</w:t>
            </w:r>
            <w:r w:rsidR="00335D0D" w:rsidRPr="005C45C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7FF0240" w14:textId="4D64657B" w:rsidR="00335D0D" w:rsidRPr="005C45C8" w:rsidRDefault="00335D0D" w:rsidP="00AC3DDF">
            <w:pPr>
              <w:pStyle w:val="Akapitzlist"/>
              <w:numPr>
                <w:ilvl w:val="0"/>
                <w:numId w:val="4"/>
              </w:num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 xml:space="preserve">udział 14 osób w ramach „31 ogólnopolskiego Spotkania Trzeźwości”. </w:t>
            </w:r>
          </w:p>
          <w:p w14:paraId="175C7597" w14:textId="77777777" w:rsidR="009F699C" w:rsidRPr="005C45C8" w:rsidRDefault="009F699C" w:rsidP="001C5411">
            <w:pPr>
              <w:pStyle w:val="Akapitzlist"/>
              <w:autoSpaceDE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117D495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F699C" w:rsidRPr="005C45C8" w14:paraId="3A62AC3C" w14:textId="77777777" w:rsidTr="001C541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AAB5" w14:textId="1530ACA7" w:rsidR="009F699C" w:rsidRPr="005C45C8" w:rsidRDefault="009F699C" w:rsidP="001C5411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5C45C8">
              <w:rPr>
                <w:rFonts w:ascii="Arial" w:hAnsi="Arial" w:cs="Arial"/>
                <w:b/>
                <w:sz w:val="18"/>
                <w:szCs w:val="18"/>
              </w:rPr>
              <w:t>6. Finansowanie druku wydania ulotek, broszur z elementami profilaktyki</w:t>
            </w:r>
            <w:r w:rsidR="00AF6066">
              <w:rPr>
                <w:rFonts w:ascii="Arial" w:hAnsi="Arial" w:cs="Arial"/>
                <w:b/>
                <w:sz w:val="18"/>
                <w:szCs w:val="18"/>
              </w:rPr>
              <w:t>, udział w kampaniach</w:t>
            </w:r>
            <w:r w:rsidR="00C77A1B" w:rsidRPr="005C45C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9F699C" w:rsidRPr="005C45C8" w14:paraId="2BD543F0" w14:textId="77777777" w:rsidTr="001C541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266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1DE43A2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  <w:p w14:paraId="36D56C01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49D2726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BF3ACE8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E3CFA6E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FA4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11DEFA77" w14:textId="1F1A5B1A" w:rsidR="009F699C" w:rsidRPr="00AF6066" w:rsidRDefault="00AF6066" w:rsidP="00AF6066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066">
              <w:rPr>
                <w:rFonts w:ascii="Arial" w:hAnsi="Arial" w:cs="Arial"/>
                <w:sz w:val="18"/>
                <w:szCs w:val="18"/>
              </w:rPr>
              <w:t>Edukacja społeczna poprzez udział w kampaniach ogólnopolskich i lokalnych na rzecz rozwiązywania problemów uzależnień i przeciwdziałania przemocy                           ( domowej, szkolnej, rówieśniczej)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070" w14:textId="77777777" w:rsidR="009F699C" w:rsidRPr="005C45C8" w:rsidRDefault="009F699C" w:rsidP="001C5411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14:paraId="2D553DEC" w14:textId="4FBA5D8E" w:rsidR="009F699C" w:rsidRPr="005C45C8" w:rsidRDefault="009F699C" w:rsidP="001C541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 xml:space="preserve">Zakup i dystrybucja na terenie gminy  ulotek </w:t>
            </w:r>
            <w:r w:rsidR="001300EC" w:rsidRPr="005C45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5A3A" w:rsidRPr="005C45C8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1300EC" w:rsidRPr="005C45C8">
              <w:rPr>
                <w:rFonts w:ascii="Arial" w:hAnsi="Arial" w:cs="Arial"/>
                <w:sz w:val="18"/>
                <w:szCs w:val="18"/>
              </w:rPr>
              <w:t>z kampanii ogólnopolskich :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„</w:t>
            </w:r>
            <w:r w:rsidR="001300EC" w:rsidRPr="005C45C8">
              <w:rPr>
                <w:rFonts w:ascii="Arial" w:hAnsi="Arial" w:cs="Arial"/>
                <w:sz w:val="18"/>
                <w:szCs w:val="18"/>
              </w:rPr>
              <w:t>Młodzi trzeźwi</w:t>
            </w:r>
            <w:r w:rsidR="002D4FFD" w:rsidRPr="005C45C8">
              <w:rPr>
                <w:rFonts w:ascii="Arial" w:hAnsi="Arial" w:cs="Arial"/>
                <w:sz w:val="18"/>
                <w:szCs w:val="18"/>
              </w:rPr>
              <w:t>”</w:t>
            </w:r>
            <w:r w:rsidR="001300EC" w:rsidRPr="005C45C8">
              <w:rPr>
                <w:rFonts w:ascii="Arial" w:hAnsi="Arial" w:cs="Arial"/>
                <w:sz w:val="18"/>
                <w:szCs w:val="18"/>
              </w:rPr>
              <w:t>, „Zdrowo bezalkoholowo”,„</w:t>
            </w:r>
            <w:r w:rsidR="001F5F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00EC" w:rsidRPr="005C45C8">
              <w:rPr>
                <w:rFonts w:ascii="Arial" w:hAnsi="Arial" w:cs="Arial"/>
                <w:sz w:val="18"/>
                <w:szCs w:val="18"/>
              </w:rPr>
              <w:t>Przeciw pijanym kierowcą</w:t>
            </w:r>
            <w:r w:rsidR="001F5F96">
              <w:rPr>
                <w:rFonts w:ascii="Arial" w:hAnsi="Arial" w:cs="Arial"/>
                <w:sz w:val="18"/>
                <w:szCs w:val="18"/>
              </w:rPr>
              <w:t>”</w:t>
            </w:r>
          </w:p>
          <w:p w14:paraId="3A355A48" w14:textId="7CFD50A9" w:rsidR="009F699C" w:rsidRPr="005C45C8" w:rsidRDefault="00FF6AEA" w:rsidP="001C541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opracowanie i wyd</w:t>
            </w:r>
            <w:r w:rsidR="009903C7" w:rsidRPr="005C45C8">
              <w:rPr>
                <w:rFonts w:ascii="Arial" w:hAnsi="Arial" w:cs="Arial"/>
                <w:sz w:val="18"/>
                <w:szCs w:val="18"/>
              </w:rPr>
              <w:t>anie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800 szt.</w:t>
            </w:r>
            <w:r w:rsidR="009F699C" w:rsidRPr="005C45C8">
              <w:rPr>
                <w:rFonts w:ascii="Arial" w:hAnsi="Arial" w:cs="Arial"/>
                <w:sz w:val="18"/>
                <w:szCs w:val="18"/>
              </w:rPr>
              <w:t xml:space="preserve">  ulotek 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związanych </w:t>
            </w:r>
            <w:r w:rsidR="0052530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C45C8">
              <w:rPr>
                <w:rFonts w:ascii="Arial" w:hAnsi="Arial" w:cs="Arial"/>
                <w:sz w:val="18"/>
                <w:szCs w:val="18"/>
              </w:rPr>
              <w:t>z przemocą domową</w:t>
            </w:r>
          </w:p>
        </w:tc>
      </w:tr>
      <w:tr w:rsidR="009F699C" w:rsidRPr="005C45C8" w14:paraId="16DCA0B7" w14:textId="77777777" w:rsidTr="001C541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287A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A571" w14:textId="627FB49C" w:rsidR="009F699C" w:rsidRPr="005C45C8" w:rsidRDefault="009F699C" w:rsidP="001C5411">
            <w:pPr>
              <w:tabs>
                <w:tab w:val="left" w:pos="5760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C45C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Kontynuowanie działalności Gminnej Komisji Rozwiązywania</w:t>
            </w:r>
            <w:r w:rsidR="00146EAF" w:rsidRPr="005C45C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Problemów Alkoholowych</w:t>
            </w:r>
            <w:r w:rsidR="005C4E7B" w:rsidRPr="005C45C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.</w:t>
            </w:r>
          </w:p>
        </w:tc>
      </w:tr>
      <w:tr w:rsidR="009F699C" w:rsidRPr="005C45C8" w14:paraId="279FFD88" w14:textId="77777777" w:rsidTr="001C541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5CF5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710D9A1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  <w:p w14:paraId="4C79B8EC" w14:textId="77777777" w:rsidR="009F699C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EC5933E" w14:textId="77777777" w:rsidR="00461506" w:rsidRPr="005C45C8" w:rsidRDefault="00461506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4B821DA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6F7AC85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8DB92B0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  <w:p w14:paraId="2A9744AD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832796B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601CD98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t>3.</w:t>
            </w:r>
          </w:p>
          <w:p w14:paraId="5E38FB1C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B065888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D7F40CF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5E61227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6532A8D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t>4.</w:t>
            </w:r>
          </w:p>
          <w:p w14:paraId="6A507B0A" w14:textId="77777777" w:rsidR="00DB1272" w:rsidRDefault="00DB1272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ECEFEFA" w14:textId="77777777" w:rsidR="00DB1272" w:rsidRDefault="00DB1272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049155A" w14:textId="2C8D2B9D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t>5.</w:t>
            </w:r>
          </w:p>
          <w:p w14:paraId="3EC515A8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9DCA087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007345C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8390716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ED1A2BE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3E6048B" w14:textId="77777777" w:rsidR="004B4180" w:rsidRDefault="004B4180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B5D455E" w14:textId="1DDBCA21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6.</w:t>
            </w:r>
          </w:p>
          <w:p w14:paraId="343AE1AB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1F031A4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6AD363A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E05F3C9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5664003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t>7.</w:t>
            </w:r>
          </w:p>
          <w:p w14:paraId="3EB26C56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DF2F063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BFCFB4D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341A40C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83F297D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5962" w14:textId="65C2754B" w:rsidR="009F699C" w:rsidRDefault="00461506" w:rsidP="001C5411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506">
              <w:rPr>
                <w:rFonts w:ascii="Arial" w:hAnsi="Arial" w:cs="Arial"/>
                <w:sz w:val="18"/>
                <w:szCs w:val="18"/>
              </w:rPr>
              <w:lastRenderedPageBreak/>
              <w:t>Podejmowanie działań w stosunku do osób uzależnionych od alkoholu, narkomanii, uzależnień behawioralnych celem zmotywowania ich do podjęcia terapii lub dobrowolnego leczenia odwykowego.</w:t>
            </w:r>
          </w:p>
          <w:p w14:paraId="229E5510" w14:textId="77777777" w:rsidR="00461506" w:rsidRPr="00461506" w:rsidRDefault="00461506" w:rsidP="001C5411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21BC0C" w14:textId="77777777" w:rsidR="009F699C" w:rsidRPr="005C45C8" w:rsidRDefault="009F699C" w:rsidP="001C5411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 xml:space="preserve"> Informowanie o możliwościach oraz sposobach terapii , a także  instytucjach  udzielających specjalistycznej pomocy i wsparcie.</w:t>
            </w:r>
          </w:p>
          <w:p w14:paraId="1F380216" w14:textId="77777777" w:rsidR="009F699C" w:rsidRPr="005C45C8" w:rsidRDefault="009F699C" w:rsidP="001C5411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B4C4DB" w14:textId="77777777" w:rsidR="009F699C" w:rsidRPr="005C45C8" w:rsidRDefault="009F699C" w:rsidP="001C5411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Zatrudnianie specjalistów udzielających specjalistycznej pomocy i wsparcia dla osób uzależnionych  i współuzależnionych oraz doznających i stosujących przemocy.</w:t>
            </w:r>
          </w:p>
          <w:p w14:paraId="2BF0EE9C" w14:textId="77777777" w:rsidR="009F699C" w:rsidRPr="005C45C8" w:rsidRDefault="009F699C" w:rsidP="001C5411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FEA379" w14:textId="77777777" w:rsidR="009F699C" w:rsidRPr="005C45C8" w:rsidRDefault="009F699C" w:rsidP="001C5411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Zakup materiałów, sprzętu i pomocy niezbędnych do realizacji zadań ujętych  w Programie.</w:t>
            </w:r>
          </w:p>
          <w:p w14:paraId="47D239C4" w14:textId="77777777" w:rsidR="009F699C" w:rsidRPr="005C45C8" w:rsidRDefault="009F699C" w:rsidP="001C5411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FEE1C0" w14:textId="77777777" w:rsidR="009F699C" w:rsidRPr="005C45C8" w:rsidRDefault="009F699C" w:rsidP="001C5411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Współpraca z pracownikiem Urzędu Gminy, do którego  obowiązku należy   prowadzenie ewidencji działalności gospodarczej i  wydawanie zezwoleń na sprzedaż  napojów alkoholowych.</w:t>
            </w:r>
          </w:p>
          <w:p w14:paraId="5B2782E0" w14:textId="77777777" w:rsidR="009F699C" w:rsidRPr="005C45C8" w:rsidRDefault="009F699C" w:rsidP="001C5411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D4BC72" w14:textId="77777777" w:rsidR="009F699C" w:rsidRPr="005C45C8" w:rsidRDefault="009F699C" w:rsidP="001C5411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4E1890" w14:textId="12C64D37" w:rsidR="009F699C" w:rsidRPr="005C45C8" w:rsidRDefault="009F699C" w:rsidP="001C5411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lastRenderedPageBreak/>
              <w:t>Analizowanie i interpretowanie przepisów prawnych dotyczących sprzedaży    i podawania   napojów alkoholowych.</w:t>
            </w:r>
          </w:p>
          <w:p w14:paraId="58111A29" w14:textId="77777777" w:rsidR="009F699C" w:rsidRPr="005C45C8" w:rsidRDefault="009F699C" w:rsidP="001C5411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BA903E" w14:textId="77777777" w:rsidR="00F70248" w:rsidRDefault="00F70248" w:rsidP="001C5411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8D1DFC" w14:textId="69A94DA1" w:rsidR="009F699C" w:rsidRPr="00816C9C" w:rsidRDefault="00816C9C" w:rsidP="001C5411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C9C">
              <w:rPr>
                <w:rFonts w:ascii="Arial" w:hAnsi="Arial" w:cs="Arial"/>
                <w:sz w:val="18"/>
                <w:szCs w:val="18"/>
              </w:rPr>
              <w:t>Współpraca Gminnej Komisji Rozwiązywania Problemów Alkoholowych</w:t>
            </w:r>
            <w:r w:rsidR="00F205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6C9C">
              <w:rPr>
                <w:rFonts w:ascii="Arial" w:hAnsi="Arial" w:cs="Arial"/>
                <w:sz w:val="18"/>
                <w:szCs w:val="18"/>
              </w:rPr>
              <w:t>z Zespołem  Interdyscyplinarnym</w:t>
            </w:r>
            <w:r w:rsidR="009F699C" w:rsidRPr="00816C9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1EC" w14:textId="68DEE74F" w:rsidR="009F699C" w:rsidRPr="005C45C8" w:rsidRDefault="009F699C" w:rsidP="001C5411">
            <w:pPr>
              <w:pStyle w:val="Akapitzlist"/>
              <w:numPr>
                <w:ilvl w:val="0"/>
                <w:numId w:val="2"/>
              </w:num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lastRenderedPageBreak/>
              <w:t xml:space="preserve">Dla </w:t>
            </w:r>
            <w:r w:rsidR="00BF5EA3" w:rsidRPr="005C45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5889" w:rsidRPr="005C45C8">
              <w:rPr>
                <w:rFonts w:ascii="Arial" w:hAnsi="Arial" w:cs="Arial"/>
                <w:sz w:val="18"/>
                <w:szCs w:val="18"/>
              </w:rPr>
              <w:t>3</w:t>
            </w:r>
            <w:r w:rsidR="001300EC" w:rsidRPr="005C45C8">
              <w:rPr>
                <w:rFonts w:ascii="Arial" w:hAnsi="Arial" w:cs="Arial"/>
                <w:sz w:val="18"/>
                <w:szCs w:val="18"/>
              </w:rPr>
              <w:t>6</w:t>
            </w:r>
            <w:r w:rsidR="00CB5889" w:rsidRPr="005C45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45C8">
              <w:rPr>
                <w:rFonts w:ascii="Arial" w:hAnsi="Arial" w:cs="Arial"/>
                <w:sz w:val="18"/>
                <w:szCs w:val="18"/>
              </w:rPr>
              <w:t>os</w:t>
            </w:r>
            <w:r w:rsidR="001300EC" w:rsidRPr="005C45C8">
              <w:rPr>
                <w:rFonts w:ascii="Arial" w:hAnsi="Arial" w:cs="Arial"/>
                <w:sz w:val="18"/>
                <w:szCs w:val="18"/>
              </w:rPr>
              <w:t>obom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wysłano </w:t>
            </w:r>
            <w:r w:rsidR="001300EC" w:rsidRPr="005C45C8">
              <w:rPr>
                <w:rFonts w:ascii="Arial" w:hAnsi="Arial" w:cs="Arial"/>
                <w:sz w:val="18"/>
                <w:szCs w:val="18"/>
              </w:rPr>
              <w:t>69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wezwań  na posiedzenie komisji.</w:t>
            </w:r>
          </w:p>
          <w:p w14:paraId="48878A80" w14:textId="77777777" w:rsidR="009F699C" w:rsidRPr="005C45C8" w:rsidRDefault="009F699C" w:rsidP="001C5411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2DCA5958" w14:textId="77777777" w:rsidR="009F699C" w:rsidRPr="005C45C8" w:rsidRDefault="009F699C" w:rsidP="001C5411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46D243E9" w14:textId="77777777" w:rsidR="009F699C" w:rsidRPr="005C45C8" w:rsidRDefault="009F699C" w:rsidP="001C5411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0B840B4D" w14:textId="65B09419" w:rsidR="009F699C" w:rsidRPr="005C45C8" w:rsidRDefault="009F699C" w:rsidP="001C5411">
            <w:pPr>
              <w:pStyle w:val="Akapitzlist"/>
              <w:numPr>
                <w:ilvl w:val="0"/>
                <w:numId w:val="2"/>
              </w:num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Przeprowadzono</w:t>
            </w:r>
            <w:r w:rsidRPr="005C45C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F82D40" w:rsidRPr="005C45C8">
              <w:rPr>
                <w:rFonts w:ascii="Arial" w:hAnsi="Arial" w:cs="Arial"/>
                <w:bCs/>
                <w:iCs/>
                <w:sz w:val="18"/>
                <w:szCs w:val="18"/>
              </w:rPr>
              <w:t>3</w:t>
            </w:r>
            <w:r w:rsidR="00ED02F6" w:rsidRPr="005C45C8">
              <w:rPr>
                <w:rFonts w:ascii="Arial" w:hAnsi="Arial" w:cs="Arial"/>
                <w:bCs/>
                <w:iCs/>
                <w:sz w:val="18"/>
                <w:szCs w:val="18"/>
              </w:rPr>
              <w:t>5</w:t>
            </w:r>
            <w:r w:rsidRPr="005C45C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rozmów interwencyjno - motywacyjnych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AF354DA" w14:textId="77777777" w:rsidR="009F699C" w:rsidRPr="005C45C8" w:rsidRDefault="009F699C" w:rsidP="001C5411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740AF939" w14:textId="77777777" w:rsidR="009F699C" w:rsidRPr="005C45C8" w:rsidRDefault="009F699C" w:rsidP="001C5411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6407EB3A" w14:textId="77777777" w:rsidR="009F699C" w:rsidRPr="005C45C8" w:rsidRDefault="009F699C" w:rsidP="001C5411">
            <w:pPr>
              <w:pStyle w:val="Akapitzlist"/>
              <w:numPr>
                <w:ilvl w:val="0"/>
                <w:numId w:val="3"/>
              </w:num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Zatrudniono terapeutę ds. uzależnień.</w:t>
            </w:r>
          </w:p>
          <w:p w14:paraId="1ED80316" w14:textId="77777777" w:rsidR="009F699C" w:rsidRPr="005C45C8" w:rsidRDefault="009F699C" w:rsidP="001C5411">
            <w:pPr>
              <w:pStyle w:val="Akapitzlist"/>
              <w:numPr>
                <w:ilvl w:val="0"/>
                <w:numId w:val="3"/>
              </w:num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Zatrudniono psychologa.</w:t>
            </w:r>
          </w:p>
          <w:p w14:paraId="434E3514" w14:textId="77777777" w:rsidR="009F699C" w:rsidRPr="005C45C8" w:rsidRDefault="009F699C" w:rsidP="001C5411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2A571948" w14:textId="77777777" w:rsidR="009F699C" w:rsidRPr="005C45C8" w:rsidRDefault="009F699C" w:rsidP="001C5411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6A71B0E7" w14:textId="77777777" w:rsidR="009F699C" w:rsidRPr="005C45C8" w:rsidRDefault="009F699C" w:rsidP="001C5411">
            <w:pPr>
              <w:numPr>
                <w:ilvl w:val="0"/>
                <w:numId w:val="2"/>
              </w:num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Zakupiono materiały biurowe i sprzęt biurowy na potrzeby GKRPA.</w:t>
            </w:r>
          </w:p>
          <w:p w14:paraId="269C6E47" w14:textId="77777777" w:rsidR="009F699C" w:rsidRPr="005C45C8" w:rsidRDefault="009F699C" w:rsidP="001C5411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5A3F63E5" w14:textId="77777777" w:rsidR="009F699C" w:rsidRPr="005C45C8" w:rsidRDefault="009F699C" w:rsidP="001C5411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4CE83AAE" w14:textId="4385813C" w:rsidR="009F699C" w:rsidRDefault="009F699C" w:rsidP="001C5411">
            <w:pPr>
              <w:pStyle w:val="Akapitzlist"/>
              <w:numPr>
                <w:ilvl w:val="0"/>
                <w:numId w:val="2"/>
              </w:num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 xml:space="preserve">wydano </w:t>
            </w:r>
            <w:r w:rsidR="00B6409A" w:rsidRPr="005C45C8">
              <w:rPr>
                <w:rFonts w:ascii="Arial" w:hAnsi="Arial" w:cs="Arial"/>
                <w:sz w:val="18"/>
                <w:szCs w:val="18"/>
              </w:rPr>
              <w:t>4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opinie  dotyczących zgodności lokalizacji punktu sprzedaży  z Uchwałą Rady Gminy.</w:t>
            </w:r>
          </w:p>
          <w:p w14:paraId="165527CD" w14:textId="77777777" w:rsidR="00DB1272" w:rsidRDefault="00DB1272" w:rsidP="00DB1272">
            <w:pPr>
              <w:pStyle w:val="Akapitzlist"/>
              <w:autoSpaceDE w:val="0"/>
              <w:ind w:left="612"/>
              <w:rPr>
                <w:rFonts w:ascii="Arial" w:hAnsi="Arial" w:cs="Arial"/>
                <w:sz w:val="18"/>
                <w:szCs w:val="18"/>
              </w:rPr>
            </w:pPr>
          </w:p>
          <w:p w14:paraId="05D6F8D5" w14:textId="77777777" w:rsidR="009A2804" w:rsidRDefault="009A2804" w:rsidP="009A2804">
            <w:pPr>
              <w:pStyle w:val="Akapitzlist"/>
              <w:autoSpaceDE w:val="0"/>
              <w:ind w:left="612"/>
              <w:rPr>
                <w:rFonts w:ascii="Arial" w:hAnsi="Arial" w:cs="Arial"/>
                <w:sz w:val="18"/>
                <w:szCs w:val="18"/>
              </w:rPr>
            </w:pPr>
          </w:p>
          <w:p w14:paraId="61022292" w14:textId="77777777" w:rsidR="004B4180" w:rsidRDefault="004B4180" w:rsidP="009A2804">
            <w:pPr>
              <w:pStyle w:val="Akapitzlist"/>
              <w:autoSpaceDE w:val="0"/>
              <w:ind w:left="612"/>
              <w:rPr>
                <w:rFonts w:ascii="Arial" w:hAnsi="Arial" w:cs="Arial"/>
                <w:sz w:val="18"/>
                <w:szCs w:val="18"/>
              </w:rPr>
            </w:pPr>
          </w:p>
          <w:p w14:paraId="2314AC24" w14:textId="77777777" w:rsidR="009A2804" w:rsidRPr="009A2804" w:rsidRDefault="009A2804" w:rsidP="009A2804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14:paraId="3E1D52A1" w14:textId="47FB1164" w:rsidR="009F699C" w:rsidRPr="00DB1272" w:rsidRDefault="009F699C" w:rsidP="00DB1272">
            <w:pPr>
              <w:pStyle w:val="Akapitzlist"/>
              <w:numPr>
                <w:ilvl w:val="0"/>
                <w:numId w:val="2"/>
              </w:num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DB1272">
              <w:rPr>
                <w:rFonts w:ascii="Arial" w:hAnsi="Arial" w:cs="Arial"/>
                <w:sz w:val="18"/>
                <w:szCs w:val="18"/>
              </w:rPr>
              <w:lastRenderedPageBreak/>
              <w:t>Bieżące zadanie Komisji.</w:t>
            </w:r>
          </w:p>
          <w:p w14:paraId="05F7CDD9" w14:textId="77777777" w:rsidR="009F699C" w:rsidRPr="005C45C8" w:rsidRDefault="009F699C" w:rsidP="001C5411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0EA0ABC4" w14:textId="77777777" w:rsidR="009F699C" w:rsidRPr="005C45C8" w:rsidRDefault="009F699C" w:rsidP="001C5411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697D7AFD" w14:textId="77777777" w:rsidR="009F699C" w:rsidRPr="005C45C8" w:rsidRDefault="009F699C" w:rsidP="001C5411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0DE43B24" w14:textId="6931CE95" w:rsidR="009F699C" w:rsidRPr="005C45C8" w:rsidRDefault="009F699C" w:rsidP="001C5411">
            <w:pPr>
              <w:pStyle w:val="Akapitzlist"/>
              <w:numPr>
                <w:ilvl w:val="0"/>
                <w:numId w:val="2"/>
              </w:num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W związku z procedurą” Niebieskiej Karty” w 1</w:t>
            </w:r>
            <w:r w:rsidR="00D41486" w:rsidRPr="005C45C8">
              <w:rPr>
                <w:rFonts w:ascii="Arial" w:hAnsi="Arial" w:cs="Arial"/>
                <w:sz w:val="18"/>
                <w:szCs w:val="18"/>
              </w:rPr>
              <w:t>01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rodzinach  z problemem alkoholowym  członkowie GKRPA uczestniczyli spotkaniach grup roboczych</w:t>
            </w:r>
            <w:r w:rsidR="0024730C" w:rsidRPr="005C45C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F78C811" w14:textId="0058316C" w:rsidR="009F699C" w:rsidRPr="005C45C8" w:rsidRDefault="0024730C" w:rsidP="00B5170D">
            <w:pPr>
              <w:pStyle w:val="Akapitzlist"/>
              <w:numPr>
                <w:ilvl w:val="0"/>
                <w:numId w:val="2"/>
              </w:num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Udział w 6 posiedzeniach Zespołu Interdyscyplinarnego</w:t>
            </w:r>
          </w:p>
        </w:tc>
      </w:tr>
      <w:tr w:rsidR="009F699C" w:rsidRPr="005C45C8" w14:paraId="0EF7B513" w14:textId="77777777" w:rsidTr="001C541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1D94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b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211" w14:textId="77777777" w:rsidR="009F699C" w:rsidRPr="005C45C8" w:rsidRDefault="009F699C" w:rsidP="001C5411">
            <w:pPr>
              <w:tabs>
                <w:tab w:val="left" w:pos="5760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C45C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Współpracę z jednostkami realizującymi zadania z zakresu rozwiązywania problemów alkoholowych, narkotykowych oraz przeciwdziałania przemocy w rodzinie w tym: poradnią uzależnień, policją, wymiarem sprawiedliwości oraz Powiatowym Centrum Pomocy Rodzinie.</w:t>
            </w:r>
          </w:p>
        </w:tc>
      </w:tr>
      <w:tr w:rsidR="009F699C" w:rsidRPr="005C45C8" w14:paraId="0A667ADE" w14:textId="77777777" w:rsidTr="001C541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46C9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9AA5F4A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  <w:p w14:paraId="481684A8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115796B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FDFD40A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5921" w14:textId="77777777" w:rsidR="009F699C" w:rsidRPr="005C45C8" w:rsidRDefault="009F699C" w:rsidP="001C5411">
            <w:pPr>
              <w:tabs>
                <w:tab w:val="left" w:pos="57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22260422" w14:textId="77777777" w:rsidR="009F699C" w:rsidRPr="005C45C8" w:rsidRDefault="009F699C" w:rsidP="001C5411">
            <w:pPr>
              <w:pStyle w:val="Bezodstpw"/>
              <w:ind w:left="-86" w:firstLine="86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 xml:space="preserve">Kierowanie na badania </w:t>
            </w:r>
          </w:p>
          <w:p w14:paraId="27794839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do biegłych Sądowych.</w:t>
            </w:r>
          </w:p>
          <w:p w14:paraId="72D46B33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52883186" w14:textId="77777777" w:rsidR="009F699C" w:rsidRPr="005C45C8" w:rsidRDefault="009F699C" w:rsidP="001C5411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Koszty postępowań sądowych.</w:t>
            </w:r>
          </w:p>
          <w:p w14:paraId="4DE0CFF9" w14:textId="77777777" w:rsidR="009F699C" w:rsidRPr="005C45C8" w:rsidRDefault="009F699C" w:rsidP="001C5411">
            <w:pPr>
              <w:tabs>
                <w:tab w:val="left" w:pos="57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6BAF" w14:textId="4D7CFA5A" w:rsidR="009F699C" w:rsidRPr="005C45C8" w:rsidRDefault="009F699C" w:rsidP="001C541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 xml:space="preserve">skierowano </w:t>
            </w:r>
            <w:r w:rsidR="0042062B" w:rsidRPr="005C45C8">
              <w:rPr>
                <w:rFonts w:ascii="Arial" w:hAnsi="Arial" w:cs="Arial"/>
                <w:sz w:val="18"/>
                <w:szCs w:val="18"/>
              </w:rPr>
              <w:t>10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os</w:t>
            </w:r>
            <w:r w:rsidR="0042062B" w:rsidRPr="005C45C8">
              <w:rPr>
                <w:rFonts w:ascii="Arial" w:hAnsi="Arial" w:cs="Arial"/>
                <w:sz w:val="18"/>
                <w:szCs w:val="18"/>
              </w:rPr>
              <w:t>ób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na badania w celu zdiagnozowania przez biegłych sądowych </w:t>
            </w:r>
          </w:p>
          <w:p w14:paraId="000AE574" w14:textId="77777777" w:rsidR="009F699C" w:rsidRPr="005C45C8" w:rsidRDefault="009F699C" w:rsidP="001C5411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w celu wydania opi</w:t>
            </w:r>
            <w:r w:rsidR="00541623" w:rsidRPr="005C45C8">
              <w:rPr>
                <w:rFonts w:ascii="Arial" w:hAnsi="Arial" w:cs="Arial"/>
                <w:sz w:val="18"/>
                <w:szCs w:val="18"/>
              </w:rPr>
              <w:t>nii  w przedmiocie uzależnienia,</w:t>
            </w:r>
          </w:p>
          <w:p w14:paraId="3D11548E" w14:textId="383DC56C" w:rsidR="009F699C" w:rsidRPr="005C45C8" w:rsidRDefault="009F699C" w:rsidP="001C5411">
            <w:pPr>
              <w:numPr>
                <w:ilvl w:val="0"/>
                <w:numId w:val="4"/>
              </w:num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poniesiono</w:t>
            </w:r>
            <w:r w:rsidR="008E0FFD" w:rsidRPr="005C45C8">
              <w:rPr>
                <w:rFonts w:ascii="Arial" w:hAnsi="Arial" w:cs="Arial"/>
                <w:sz w:val="18"/>
                <w:szCs w:val="18"/>
              </w:rPr>
              <w:t xml:space="preserve"> koszty skierowania do Sądu  </w:t>
            </w:r>
            <w:r w:rsidR="007F5F3D" w:rsidRPr="005C45C8">
              <w:rPr>
                <w:rFonts w:ascii="Arial" w:hAnsi="Arial" w:cs="Arial"/>
                <w:sz w:val="18"/>
                <w:szCs w:val="18"/>
              </w:rPr>
              <w:t>6</w:t>
            </w:r>
            <w:r w:rsidR="008E0FFD" w:rsidRPr="005C45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45C8">
              <w:rPr>
                <w:rFonts w:ascii="Arial" w:hAnsi="Arial" w:cs="Arial"/>
                <w:sz w:val="18"/>
                <w:szCs w:val="18"/>
              </w:rPr>
              <w:t>wniosk</w:t>
            </w:r>
            <w:r w:rsidR="007F5F3D" w:rsidRPr="005C45C8">
              <w:rPr>
                <w:rFonts w:ascii="Arial" w:hAnsi="Arial" w:cs="Arial"/>
                <w:sz w:val="18"/>
                <w:szCs w:val="18"/>
              </w:rPr>
              <w:t>ów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w celu zobowiązania do leczenia odwykowego.</w:t>
            </w:r>
          </w:p>
          <w:p w14:paraId="5CE59504" w14:textId="77777777" w:rsidR="009F699C" w:rsidRPr="005C45C8" w:rsidRDefault="009F699C" w:rsidP="001C54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92A23A" w14:textId="77777777" w:rsidR="009F699C" w:rsidRPr="005C45C8" w:rsidRDefault="009F699C" w:rsidP="001C5411">
            <w:pPr>
              <w:tabs>
                <w:tab w:val="left" w:pos="57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F699C" w:rsidRPr="005C45C8" w14:paraId="6766078F" w14:textId="77777777" w:rsidTr="001C541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4A6D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FEC8" w14:textId="7F71C453" w:rsidR="009F699C" w:rsidRPr="005C45C8" w:rsidRDefault="009F699C" w:rsidP="001C5411">
            <w:pPr>
              <w:tabs>
                <w:tab w:val="left" w:pos="5760"/>
              </w:tabs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C45C8">
              <w:rPr>
                <w:rFonts w:ascii="Arial" w:hAnsi="Arial" w:cs="Arial"/>
                <w:b/>
                <w:sz w:val="18"/>
                <w:szCs w:val="18"/>
              </w:rPr>
              <w:t xml:space="preserve">Inicjowanie działań na rzecz poprawy życia osób uzależnionych od alkoholu, środków psychoaktywnych </w:t>
            </w:r>
            <w:r w:rsidR="00C448F4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5C45C8">
              <w:rPr>
                <w:rFonts w:ascii="Arial" w:hAnsi="Arial" w:cs="Arial"/>
                <w:b/>
                <w:sz w:val="18"/>
                <w:szCs w:val="18"/>
              </w:rPr>
              <w:t>i ich rodzin w tym ograniczanie dostępu do napojów alkoholowych.</w:t>
            </w:r>
          </w:p>
        </w:tc>
      </w:tr>
      <w:tr w:rsidR="009F699C" w:rsidRPr="005C45C8" w14:paraId="70771609" w14:textId="77777777" w:rsidTr="001C541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F09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CAB104C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99D2041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45C8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  <w:p w14:paraId="7BEB45FC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BE8D5BA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E5BF9BD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988B834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D0F7622" w14:textId="77777777" w:rsidR="009F699C" w:rsidRPr="005C45C8" w:rsidRDefault="009F699C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0D7F126" w14:textId="30EE46DA" w:rsidR="009F699C" w:rsidRPr="005C45C8" w:rsidRDefault="008C7EDA" w:rsidP="001C541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2BAE" w14:textId="77777777" w:rsidR="009F699C" w:rsidRPr="005C45C8" w:rsidRDefault="009F699C" w:rsidP="001C5411">
            <w:pPr>
              <w:tabs>
                <w:tab w:val="left" w:pos="576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D762C3" w14:textId="5AFFCF87" w:rsidR="009F699C" w:rsidRDefault="009F699C" w:rsidP="001C5411">
            <w:pPr>
              <w:tabs>
                <w:tab w:val="left" w:pos="576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Upowszechnianie informacji dotyczących zjawiska przemocy  w rodzinie  i możliwości przeciwdziałania przemocy</w:t>
            </w:r>
            <w:r w:rsidR="006542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w rodzinach, w szczególności </w:t>
            </w:r>
            <w:r w:rsidRPr="005C45C8">
              <w:rPr>
                <w:rFonts w:ascii="Arial" w:hAnsi="Arial" w:cs="Arial"/>
                <w:sz w:val="18"/>
                <w:szCs w:val="18"/>
              </w:rPr>
              <w:br/>
              <w:t>z problemem alkoholowym.</w:t>
            </w:r>
          </w:p>
          <w:p w14:paraId="63D19298" w14:textId="77777777" w:rsidR="008C7EDA" w:rsidRDefault="008C7EDA" w:rsidP="001C5411">
            <w:pPr>
              <w:tabs>
                <w:tab w:val="left" w:pos="576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DF5AB6" w14:textId="77777777" w:rsidR="008C7EDA" w:rsidRPr="005C45C8" w:rsidRDefault="008C7EDA" w:rsidP="001C5411">
            <w:pPr>
              <w:tabs>
                <w:tab w:val="left" w:pos="576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9C3253" w14:textId="4CBC1CA6" w:rsidR="009F699C" w:rsidRPr="005C45C8" w:rsidRDefault="009F699C" w:rsidP="001C5411">
            <w:pPr>
              <w:tabs>
                <w:tab w:val="left" w:pos="57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3E438021" w14:textId="79A7F786" w:rsidR="009F699C" w:rsidRPr="008C7EDA" w:rsidRDefault="008C7EDA" w:rsidP="001C5411">
            <w:pPr>
              <w:tabs>
                <w:tab w:val="left" w:pos="57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C7EDA">
              <w:rPr>
                <w:rFonts w:ascii="Arial" w:hAnsi="Arial" w:cs="Arial"/>
                <w:sz w:val="18"/>
                <w:szCs w:val="18"/>
              </w:rPr>
              <w:t>W  sołectwach odbyły się  konsultacje</w:t>
            </w:r>
            <w:r>
              <w:rPr>
                <w:rFonts w:ascii="Arial" w:hAnsi="Arial" w:cs="Arial"/>
                <w:sz w:val="18"/>
                <w:szCs w:val="18"/>
              </w:rPr>
              <w:t xml:space="preserve"> społeczne</w:t>
            </w:r>
            <w:r w:rsidRPr="008C7ED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7EDA">
              <w:rPr>
                <w:rFonts w:ascii="Arial" w:hAnsi="Arial" w:cs="Arial"/>
                <w:sz w:val="18"/>
                <w:szCs w:val="18"/>
              </w:rPr>
              <w:t xml:space="preserve"> w związku ze zmianą u</w:t>
            </w:r>
            <w:r>
              <w:rPr>
                <w:rFonts w:ascii="Arial" w:hAnsi="Arial" w:cs="Arial"/>
                <w:sz w:val="18"/>
                <w:szCs w:val="18"/>
              </w:rPr>
              <w:t>chwały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412" w14:textId="77777777" w:rsidR="009F699C" w:rsidRPr="005C45C8" w:rsidRDefault="009F699C" w:rsidP="001C5411">
            <w:pPr>
              <w:pStyle w:val="Akapitzlist"/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4E810776" w14:textId="020CEC24" w:rsidR="009F699C" w:rsidRDefault="009F699C" w:rsidP="001C541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hyperlink r:id="rId6" w:history="1">
              <w:r w:rsidR="005A7564" w:rsidRPr="005C45C8">
                <w:rPr>
                  <w:rStyle w:val="Hipercze"/>
                  <w:rFonts w:ascii="Arial" w:hAnsi="Arial" w:cs="Arial"/>
                  <w:sz w:val="18"/>
                  <w:szCs w:val="18"/>
                </w:rPr>
                <w:t>www.gops@przytyk.pl/GKRPA</w:t>
              </w:r>
            </w:hyperlink>
            <w:r w:rsidRPr="005C45C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A7D29" w14:textId="77777777" w:rsidR="008C7EDA" w:rsidRDefault="008C7EDA" w:rsidP="008C7E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9EA461" w14:textId="77777777" w:rsidR="008C7EDA" w:rsidRDefault="008C7EDA" w:rsidP="008C7E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5B19D8" w14:textId="77777777" w:rsidR="008C7EDA" w:rsidRDefault="008C7EDA" w:rsidP="008C7E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467728" w14:textId="77777777" w:rsidR="008C7EDA" w:rsidRDefault="008C7EDA" w:rsidP="008C7E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8D6EAA" w14:textId="77777777" w:rsidR="008C7EDA" w:rsidRDefault="008C7EDA" w:rsidP="008C7E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F954DC" w14:textId="77777777" w:rsidR="008C7EDA" w:rsidRDefault="008C7EDA" w:rsidP="008C7E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897BB8" w14:textId="77777777" w:rsidR="008C7EDA" w:rsidRPr="008C7EDA" w:rsidRDefault="008C7EDA" w:rsidP="008C7E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334CEE" w14:textId="7BD9B7AD" w:rsidR="005A7564" w:rsidRPr="005C45C8" w:rsidRDefault="005A7564" w:rsidP="001C541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Dokonano zmiany maksymalnej liczby zezwoleń na sprzedaż napojów alkoholowych przeznaczonych do spożycia zarówno  w miejscu, jak i poza miejscem sprzedaż</w:t>
            </w:r>
            <w:r w:rsidR="008C7EDA">
              <w:rPr>
                <w:rFonts w:ascii="Arial" w:hAnsi="Arial" w:cs="Arial"/>
                <w:sz w:val="18"/>
                <w:szCs w:val="18"/>
              </w:rPr>
              <w:t>y</w:t>
            </w:r>
            <w:r w:rsidRPr="005C45C8">
              <w:rPr>
                <w:rFonts w:ascii="Arial" w:hAnsi="Arial" w:cs="Arial"/>
                <w:sz w:val="18"/>
                <w:szCs w:val="18"/>
              </w:rPr>
              <w:t xml:space="preserve"> w podziale na poszczególne rodzaje,</w:t>
            </w:r>
          </w:p>
          <w:p w14:paraId="5772B9F4" w14:textId="13C67B56" w:rsidR="005A7564" w:rsidRPr="005C45C8" w:rsidRDefault="005A7564" w:rsidP="001C541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>Dokonano zmiany zasad usytuowania na terenie gminy (miasta) punktów sprzedaży napojów alkoholowych i podawania tych napojów.</w:t>
            </w:r>
          </w:p>
          <w:p w14:paraId="652597FA" w14:textId="77777777" w:rsidR="009F699C" w:rsidRPr="005C45C8" w:rsidRDefault="009F699C" w:rsidP="005C45C8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6C28B365" w14:textId="2C984E75" w:rsidR="009F699C" w:rsidRPr="005C45C8" w:rsidRDefault="009F699C" w:rsidP="009903C7">
            <w:pPr>
              <w:autoSpaceDE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C45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FAE42D0" w14:textId="77777777" w:rsidR="005C45C8" w:rsidRDefault="005C45C8" w:rsidP="009F69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4FA577" w14:textId="1C936822" w:rsidR="009F699C" w:rsidRPr="005C45C8" w:rsidRDefault="009F699C" w:rsidP="009F69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45C8">
        <w:rPr>
          <w:rFonts w:ascii="Arial" w:hAnsi="Arial" w:cs="Arial"/>
          <w:sz w:val="20"/>
          <w:szCs w:val="20"/>
        </w:rPr>
        <w:t>Na powyższą działalność komisja wydatkowała w 202</w:t>
      </w:r>
      <w:r w:rsidR="00487888" w:rsidRPr="005C45C8">
        <w:rPr>
          <w:rFonts w:ascii="Arial" w:hAnsi="Arial" w:cs="Arial"/>
          <w:sz w:val="20"/>
          <w:szCs w:val="20"/>
        </w:rPr>
        <w:t>4</w:t>
      </w:r>
      <w:r w:rsidRPr="005C45C8">
        <w:rPr>
          <w:rFonts w:ascii="Arial" w:hAnsi="Arial" w:cs="Arial"/>
          <w:sz w:val="20"/>
          <w:szCs w:val="20"/>
        </w:rPr>
        <w:t xml:space="preserve"> roku kwotę </w:t>
      </w:r>
      <w:r w:rsidR="00487888" w:rsidRPr="005C45C8">
        <w:rPr>
          <w:rFonts w:ascii="Arial" w:hAnsi="Arial" w:cs="Arial"/>
          <w:sz w:val="20"/>
          <w:szCs w:val="20"/>
        </w:rPr>
        <w:t>173.</w:t>
      </w:r>
      <w:r w:rsidR="001300EC" w:rsidRPr="005C45C8">
        <w:rPr>
          <w:rFonts w:ascii="Arial" w:hAnsi="Arial" w:cs="Arial"/>
          <w:sz w:val="20"/>
          <w:szCs w:val="20"/>
        </w:rPr>
        <w:t>279,88</w:t>
      </w:r>
      <w:r w:rsidRPr="005C45C8">
        <w:rPr>
          <w:rFonts w:ascii="Arial" w:hAnsi="Arial" w:cs="Arial"/>
          <w:sz w:val="20"/>
          <w:szCs w:val="20"/>
        </w:rPr>
        <w:t xml:space="preserve"> zł.</w:t>
      </w:r>
    </w:p>
    <w:p w14:paraId="22F8BF2B" w14:textId="2B90B42C" w:rsidR="009F699C" w:rsidRPr="005C45C8" w:rsidRDefault="003C4BE5" w:rsidP="009F69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45C8">
        <w:rPr>
          <w:rFonts w:ascii="Arial" w:hAnsi="Arial" w:cs="Arial"/>
          <w:sz w:val="20"/>
          <w:szCs w:val="20"/>
        </w:rPr>
        <w:t>Niewykorzystane w 202</w:t>
      </w:r>
      <w:r w:rsidR="005C45C8">
        <w:rPr>
          <w:rFonts w:ascii="Arial" w:hAnsi="Arial" w:cs="Arial"/>
          <w:sz w:val="20"/>
          <w:szCs w:val="20"/>
        </w:rPr>
        <w:t>4</w:t>
      </w:r>
      <w:r w:rsidRPr="005C45C8">
        <w:rPr>
          <w:rFonts w:ascii="Arial" w:hAnsi="Arial" w:cs="Arial"/>
          <w:sz w:val="20"/>
          <w:szCs w:val="20"/>
        </w:rPr>
        <w:t xml:space="preserve"> r. środki zosta</w:t>
      </w:r>
      <w:r w:rsidR="005C45C8">
        <w:rPr>
          <w:rFonts w:ascii="Arial" w:hAnsi="Arial" w:cs="Arial"/>
          <w:sz w:val="20"/>
          <w:szCs w:val="20"/>
        </w:rPr>
        <w:t>ły</w:t>
      </w:r>
      <w:r w:rsidRPr="005C45C8">
        <w:rPr>
          <w:rFonts w:ascii="Arial" w:hAnsi="Arial" w:cs="Arial"/>
          <w:sz w:val="20"/>
          <w:szCs w:val="20"/>
        </w:rPr>
        <w:t xml:space="preserve"> przeniesione na 202</w:t>
      </w:r>
      <w:r w:rsidR="005C45C8">
        <w:rPr>
          <w:rFonts w:ascii="Arial" w:hAnsi="Arial" w:cs="Arial"/>
          <w:sz w:val="20"/>
          <w:szCs w:val="20"/>
        </w:rPr>
        <w:t>5</w:t>
      </w:r>
      <w:r w:rsidRPr="005C45C8">
        <w:rPr>
          <w:rFonts w:ascii="Arial" w:hAnsi="Arial" w:cs="Arial"/>
          <w:sz w:val="20"/>
          <w:szCs w:val="20"/>
        </w:rPr>
        <w:t xml:space="preserve"> r. z przeznaczeniem na</w:t>
      </w:r>
      <w:r w:rsidR="00E947C7" w:rsidRPr="005C45C8">
        <w:rPr>
          <w:rFonts w:ascii="Arial" w:hAnsi="Arial" w:cs="Arial"/>
          <w:sz w:val="20"/>
          <w:szCs w:val="20"/>
        </w:rPr>
        <w:t xml:space="preserve"> dalsze</w:t>
      </w:r>
      <w:r w:rsidRPr="005C45C8">
        <w:rPr>
          <w:rFonts w:ascii="Arial" w:hAnsi="Arial" w:cs="Arial"/>
          <w:sz w:val="20"/>
          <w:szCs w:val="20"/>
        </w:rPr>
        <w:t xml:space="preserve"> finansowanie działań podejmowanych w ramach realizacji</w:t>
      </w:r>
      <w:r w:rsidR="005C45C8">
        <w:rPr>
          <w:rFonts w:ascii="Arial" w:hAnsi="Arial" w:cs="Arial"/>
          <w:sz w:val="20"/>
          <w:szCs w:val="20"/>
        </w:rPr>
        <w:t xml:space="preserve"> </w:t>
      </w:r>
      <w:r w:rsidR="005C45C8" w:rsidRPr="005C45C8">
        <w:rPr>
          <w:rFonts w:ascii="Arial" w:hAnsi="Arial" w:cs="Arial"/>
          <w:sz w:val="20"/>
          <w:szCs w:val="20"/>
        </w:rPr>
        <w:t>Gminn</w:t>
      </w:r>
      <w:r w:rsidR="005C45C8">
        <w:rPr>
          <w:rFonts w:ascii="Arial" w:hAnsi="Arial" w:cs="Arial"/>
          <w:sz w:val="20"/>
          <w:szCs w:val="20"/>
        </w:rPr>
        <w:t>ego</w:t>
      </w:r>
      <w:r w:rsidR="005C45C8" w:rsidRPr="005C45C8">
        <w:rPr>
          <w:rFonts w:ascii="Arial" w:hAnsi="Arial" w:cs="Arial"/>
          <w:sz w:val="20"/>
          <w:szCs w:val="20"/>
        </w:rPr>
        <w:t xml:space="preserve"> Program</w:t>
      </w:r>
      <w:r w:rsidR="005C45C8">
        <w:rPr>
          <w:rFonts w:ascii="Arial" w:hAnsi="Arial" w:cs="Arial"/>
          <w:sz w:val="20"/>
          <w:szCs w:val="20"/>
        </w:rPr>
        <w:t>u</w:t>
      </w:r>
      <w:r w:rsidR="005C45C8" w:rsidRPr="005C45C8">
        <w:rPr>
          <w:rFonts w:ascii="Arial" w:hAnsi="Arial" w:cs="Arial"/>
          <w:sz w:val="20"/>
          <w:szCs w:val="20"/>
        </w:rPr>
        <w:t xml:space="preserve"> Profilaktyki</w:t>
      </w:r>
      <w:r w:rsidR="005C45C8">
        <w:rPr>
          <w:rFonts w:ascii="Arial" w:hAnsi="Arial" w:cs="Arial"/>
          <w:sz w:val="20"/>
          <w:szCs w:val="20"/>
        </w:rPr>
        <w:t xml:space="preserve">                              </w:t>
      </w:r>
      <w:r w:rsidR="005C45C8" w:rsidRPr="005C45C8">
        <w:rPr>
          <w:rFonts w:ascii="Arial" w:hAnsi="Arial" w:cs="Arial"/>
          <w:sz w:val="20"/>
          <w:szCs w:val="20"/>
        </w:rPr>
        <w:t xml:space="preserve"> i Rozwiązywania Problemów Alkoholowych oraz Przeciwdziałania Narkomanii na lata  2024 </w:t>
      </w:r>
      <w:r w:rsidR="005C45C8">
        <w:rPr>
          <w:rFonts w:ascii="Arial" w:hAnsi="Arial" w:cs="Arial"/>
          <w:sz w:val="20"/>
          <w:szCs w:val="20"/>
        </w:rPr>
        <w:t>–</w:t>
      </w:r>
      <w:r w:rsidR="005C45C8" w:rsidRPr="005C45C8">
        <w:rPr>
          <w:rFonts w:ascii="Arial" w:hAnsi="Arial" w:cs="Arial"/>
          <w:sz w:val="20"/>
          <w:szCs w:val="20"/>
        </w:rPr>
        <w:t xml:space="preserve"> 2027</w:t>
      </w:r>
      <w:r w:rsidR="005C45C8">
        <w:rPr>
          <w:rFonts w:ascii="Arial" w:hAnsi="Arial" w:cs="Arial"/>
          <w:sz w:val="20"/>
          <w:szCs w:val="20"/>
        </w:rPr>
        <w:t xml:space="preserve">.              </w:t>
      </w:r>
      <w:r w:rsidR="009F699C" w:rsidRPr="005C45C8">
        <w:rPr>
          <w:rFonts w:ascii="Arial" w:hAnsi="Arial" w:cs="Arial"/>
          <w:sz w:val="20"/>
          <w:szCs w:val="20"/>
        </w:rPr>
        <w:t>W roku sprawozdawczy</w:t>
      </w:r>
      <w:r w:rsidR="00A94CC2" w:rsidRPr="005C45C8">
        <w:rPr>
          <w:rFonts w:ascii="Arial" w:hAnsi="Arial" w:cs="Arial"/>
          <w:sz w:val="20"/>
          <w:szCs w:val="20"/>
        </w:rPr>
        <w:t xml:space="preserve">m na terenie Gminy Przytyk </w:t>
      </w:r>
      <w:r w:rsidR="001B4D56">
        <w:rPr>
          <w:rFonts w:ascii="Arial" w:hAnsi="Arial" w:cs="Arial"/>
          <w:sz w:val="20"/>
          <w:szCs w:val="20"/>
        </w:rPr>
        <w:t>trzech</w:t>
      </w:r>
      <w:r w:rsidR="009F699C" w:rsidRPr="005C45C8">
        <w:rPr>
          <w:rFonts w:ascii="Arial" w:hAnsi="Arial" w:cs="Arial"/>
          <w:sz w:val="20"/>
          <w:szCs w:val="20"/>
        </w:rPr>
        <w:t xml:space="preserve"> przedsiębiorców</w:t>
      </w:r>
      <w:r w:rsidR="00DE1509" w:rsidRPr="005C45C8">
        <w:rPr>
          <w:rFonts w:ascii="Arial" w:hAnsi="Arial" w:cs="Arial"/>
          <w:sz w:val="20"/>
          <w:szCs w:val="20"/>
        </w:rPr>
        <w:t xml:space="preserve"> </w:t>
      </w:r>
      <w:r w:rsidR="009F699C" w:rsidRPr="005C45C8">
        <w:rPr>
          <w:rFonts w:ascii="Arial" w:hAnsi="Arial" w:cs="Arial"/>
          <w:sz w:val="20"/>
          <w:szCs w:val="20"/>
        </w:rPr>
        <w:t xml:space="preserve">zrezygnowało </w:t>
      </w:r>
      <w:r w:rsidR="005E7CFD" w:rsidRPr="005C45C8">
        <w:rPr>
          <w:rFonts w:ascii="Arial" w:hAnsi="Arial" w:cs="Arial"/>
          <w:sz w:val="20"/>
          <w:szCs w:val="20"/>
        </w:rPr>
        <w:t xml:space="preserve">                  </w:t>
      </w:r>
      <w:r w:rsidR="009F699C" w:rsidRPr="005C45C8">
        <w:rPr>
          <w:rFonts w:ascii="Arial" w:hAnsi="Arial" w:cs="Arial"/>
          <w:sz w:val="20"/>
          <w:szCs w:val="20"/>
        </w:rPr>
        <w:t>z prowadzenia działalności gospodarczej,  w związku z czym złożyli</w:t>
      </w:r>
      <w:r w:rsidR="00DE1509" w:rsidRPr="005C45C8">
        <w:rPr>
          <w:rFonts w:ascii="Arial" w:hAnsi="Arial" w:cs="Arial"/>
          <w:sz w:val="20"/>
          <w:szCs w:val="20"/>
        </w:rPr>
        <w:t xml:space="preserve"> </w:t>
      </w:r>
      <w:r w:rsidR="009F699C" w:rsidRPr="005C45C8">
        <w:rPr>
          <w:rFonts w:ascii="Arial" w:hAnsi="Arial" w:cs="Arial"/>
          <w:sz w:val="20"/>
          <w:szCs w:val="20"/>
        </w:rPr>
        <w:t>rezygnację z przyznanej koncesji alkoholowej ( tj</w:t>
      </w:r>
      <w:r w:rsidR="009F699C" w:rsidRPr="005F70AD">
        <w:rPr>
          <w:rFonts w:ascii="Arial" w:hAnsi="Arial" w:cs="Arial"/>
          <w:sz w:val="20"/>
          <w:szCs w:val="20"/>
        </w:rPr>
        <w:t xml:space="preserve">. </w:t>
      </w:r>
      <w:r w:rsidR="003672BB" w:rsidRPr="005F70AD">
        <w:rPr>
          <w:rFonts w:ascii="Arial" w:hAnsi="Arial" w:cs="Arial"/>
          <w:sz w:val="20"/>
          <w:szCs w:val="20"/>
        </w:rPr>
        <w:t>A-</w:t>
      </w:r>
      <w:r w:rsidR="001B4D56" w:rsidRPr="005F70AD">
        <w:rPr>
          <w:rFonts w:ascii="Arial" w:hAnsi="Arial" w:cs="Arial"/>
          <w:sz w:val="20"/>
          <w:szCs w:val="20"/>
        </w:rPr>
        <w:t>3</w:t>
      </w:r>
      <w:r w:rsidR="003672BB" w:rsidRPr="005F70AD">
        <w:rPr>
          <w:rFonts w:ascii="Arial" w:hAnsi="Arial" w:cs="Arial"/>
          <w:sz w:val="20"/>
          <w:szCs w:val="20"/>
        </w:rPr>
        <w:t xml:space="preserve"> </w:t>
      </w:r>
      <w:r w:rsidR="009F699C" w:rsidRPr="005F70AD">
        <w:rPr>
          <w:rFonts w:ascii="Arial" w:hAnsi="Arial" w:cs="Arial"/>
          <w:sz w:val="20"/>
          <w:szCs w:val="20"/>
        </w:rPr>
        <w:t xml:space="preserve">; </w:t>
      </w:r>
      <w:r w:rsidR="003672BB" w:rsidRPr="005F70AD">
        <w:rPr>
          <w:rFonts w:ascii="Arial" w:hAnsi="Arial" w:cs="Arial"/>
          <w:sz w:val="20"/>
          <w:szCs w:val="20"/>
        </w:rPr>
        <w:t>B-</w:t>
      </w:r>
      <w:r w:rsidR="001B4D56" w:rsidRPr="005F70AD">
        <w:rPr>
          <w:rFonts w:ascii="Arial" w:hAnsi="Arial" w:cs="Arial"/>
          <w:sz w:val="20"/>
          <w:szCs w:val="20"/>
        </w:rPr>
        <w:t>3</w:t>
      </w:r>
      <w:r w:rsidR="003672BB" w:rsidRPr="005F70AD">
        <w:rPr>
          <w:rFonts w:ascii="Arial" w:hAnsi="Arial" w:cs="Arial"/>
          <w:sz w:val="20"/>
          <w:szCs w:val="20"/>
        </w:rPr>
        <w:t xml:space="preserve"> ; C-</w:t>
      </w:r>
      <w:r w:rsidR="001B4D56" w:rsidRPr="005F70AD">
        <w:rPr>
          <w:rFonts w:ascii="Arial" w:hAnsi="Arial" w:cs="Arial"/>
          <w:sz w:val="20"/>
          <w:szCs w:val="20"/>
        </w:rPr>
        <w:t>3</w:t>
      </w:r>
      <w:r w:rsidR="009F699C" w:rsidRPr="005C45C8">
        <w:rPr>
          <w:rFonts w:ascii="Arial" w:hAnsi="Arial" w:cs="Arial"/>
          <w:sz w:val="20"/>
          <w:szCs w:val="20"/>
        </w:rPr>
        <w:t>).</w:t>
      </w:r>
    </w:p>
    <w:p w14:paraId="3BCAA6BE" w14:textId="370F9AE2" w:rsidR="009F699C" w:rsidRPr="005C45C8" w:rsidRDefault="009F699C" w:rsidP="009F69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45C8">
        <w:rPr>
          <w:rFonts w:ascii="Arial" w:hAnsi="Arial" w:cs="Arial"/>
          <w:sz w:val="20"/>
          <w:szCs w:val="20"/>
        </w:rPr>
        <w:t>Reasumując w 202</w:t>
      </w:r>
      <w:r w:rsidR="005C45C8">
        <w:rPr>
          <w:rFonts w:ascii="Arial" w:hAnsi="Arial" w:cs="Arial"/>
          <w:sz w:val="20"/>
          <w:szCs w:val="20"/>
        </w:rPr>
        <w:t>4</w:t>
      </w:r>
      <w:r w:rsidRPr="005C45C8">
        <w:rPr>
          <w:rFonts w:ascii="Arial" w:hAnsi="Arial" w:cs="Arial"/>
          <w:sz w:val="20"/>
          <w:szCs w:val="20"/>
        </w:rPr>
        <w:t xml:space="preserve"> roku Gminna Komisja Rozwiązywania Problemów</w:t>
      </w:r>
      <w:r w:rsidR="00DE1509" w:rsidRPr="005C45C8">
        <w:rPr>
          <w:rFonts w:ascii="Arial" w:hAnsi="Arial" w:cs="Arial"/>
          <w:sz w:val="20"/>
          <w:szCs w:val="20"/>
        </w:rPr>
        <w:t xml:space="preserve"> </w:t>
      </w:r>
      <w:r w:rsidRPr="005C45C8">
        <w:rPr>
          <w:rFonts w:ascii="Arial" w:hAnsi="Arial" w:cs="Arial"/>
          <w:sz w:val="20"/>
          <w:szCs w:val="20"/>
        </w:rPr>
        <w:t>Alkoholowych wykonywała swe zadania z myślą o jak najlepszym wykorzystaniu</w:t>
      </w:r>
      <w:r w:rsidR="00DE1509" w:rsidRPr="005C45C8">
        <w:rPr>
          <w:rFonts w:ascii="Arial" w:hAnsi="Arial" w:cs="Arial"/>
          <w:sz w:val="20"/>
          <w:szCs w:val="20"/>
        </w:rPr>
        <w:t xml:space="preserve"> </w:t>
      </w:r>
      <w:r w:rsidR="003E298B" w:rsidRPr="005C45C8">
        <w:rPr>
          <w:rFonts w:ascii="Arial" w:hAnsi="Arial" w:cs="Arial"/>
          <w:sz w:val="20"/>
          <w:szCs w:val="20"/>
        </w:rPr>
        <w:t>środków i sposobów na walkę z chorobą alkoholową</w:t>
      </w:r>
      <w:r w:rsidRPr="005C45C8">
        <w:rPr>
          <w:rFonts w:ascii="Arial" w:hAnsi="Arial" w:cs="Arial"/>
          <w:sz w:val="20"/>
          <w:szCs w:val="20"/>
        </w:rPr>
        <w:t xml:space="preserve"> i innymi używkami dla dobra całej</w:t>
      </w:r>
      <w:r w:rsidR="003E298B" w:rsidRPr="005C45C8">
        <w:rPr>
          <w:rFonts w:ascii="Arial" w:hAnsi="Arial" w:cs="Arial"/>
          <w:sz w:val="20"/>
          <w:szCs w:val="20"/>
        </w:rPr>
        <w:t xml:space="preserve"> </w:t>
      </w:r>
      <w:r w:rsidRPr="005C45C8">
        <w:rPr>
          <w:rFonts w:ascii="Arial" w:hAnsi="Arial" w:cs="Arial"/>
          <w:sz w:val="20"/>
          <w:szCs w:val="20"/>
        </w:rPr>
        <w:t xml:space="preserve">społeczności </w:t>
      </w:r>
      <w:r w:rsidR="003E298B" w:rsidRPr="005C45C8">
        <w:rPr>
          <w:rFonts w:ascii="Arial" w:hAnsi="Arial" w:cs="Arial"/>
          <w:sz w:val="20"/>
          <w:szCs w:val="20"/>
        </w:rPr>
        <w:t>lokalnej Gminy Przytyk</w:t>
      </w:r>
      <w:r w:rsidRPr="005C45C8">
        <w:rPr>
          <w:rFonts w:ascii="Arial" w:hAnsi="Arial" w:cs="Arial"/>
          <w:sz w:val="20"/>
          <w:szCs w:val="20"/>
        </w:rPr>
        <w:t xml:space="preserve">. Rozwiązywanie problemów alkoholowych wymaga </w:t>
      </w:r>
      <w:r w:rsidR="001A1B06" w:rsidRPr="005C45C8">
        <w:rPr>
          <w:rFonts w:ascii="Arial" w:hAnsi="Arial" w:cs="Arial"/>
          <w:sz w:val="20"/>
          <w:szCs w:val="20"/>
        </w:rPr>
        <w:t xml:space="preserve">podejścia interdyscyplinarnego, </w:t>
      </w:r>
      <w:r w:rsidRPr="005C45C8">
        <w:rPr>
          <w:rFonts w:ascii="Arial" w:hAnsi="Arial" w:cs="Arial"/>
          <w:sz w:val="20"/>
          <w:szCs w:val="20"/>
        </w:rPr>
        <w:t xml:space="preserve">a wszelkie podejmowane </w:t>
      </w:r>
      <w:r w:rsidR="001A1B06" w:rsidRPr="005C45C8">
        <w:rPr>
          <w:rFonts w:ascii="Arial" w:hAnsi="Arial" w:cs="Arial"/>
          <w:sz w:val="20"/>
          <w:szCs w:val="20"/>
        </w:rPr>
        <w:t xml:space="preserve">                        </w:t>
      </w:r>
      <w:r w:rsidRPr="005C45C8">
        <w:rPr>
          <w:rFonts w:ascii="Arial" w:hAnsi="Arial" w:cs="Arial"/>
          <w:sz w:val="20"/>
          <w:szCs w:val="20"/>
        </w:rPr>
        <w:t>w tym zakresie działania powinny mieć char</w:t>
      </w:r>
      <w:r w:rsidR="003E298B" w:rsidRPr="005C45C8">
        <w:rPr>
          <w:rFonts w:ascii="Arial" w:hAnsi="Arial" w:cs="Arial"/>
          <w:sz w:val="20"/>
          <w:szCs w:val="20"/>
        </w:rPr>
        <w:t>akter długofalowy, konsekwentni</w:t>
      </w:r>
      <w:r w:rsidRPr="005C45C8">
        <w:rPr>
          <w:rFonts w:ascii="Arial" w:hAnsi="Arial" w:cs="Arial"/>
          <w:sz w:val="20"/>
          <w:szCs w:val="20"/>
        </w:rPr>
        <w:t xml:space="preserve"> i </w:t>
      </w:r>
      <w:r w:rsidR="003E298B" w:rsidRPr="005C45C8">
        <w:rPr>
          <w:rFonts w:ascii="Arial" w:hAnsi="Arial" w:cs="Arial"/>
          <w:sz w:val="20"/>
          <w:szCs w:val="20"/>
        </w:rPr>
        <w:t>winny być systematycznie wdrażane</w:t>
      </w:r>
      <w:r w:rsidRPr="005C45C8">
        <w:rPr>
          <w:rFonts w:ascii="Arial" w:hAnsi="Arial" w:cs="Arial"/>
          <w:sz w:val="20"/>
          <w:szCs w:val="20"/>
        </w:rPr>
        <w:t xml:space="preserve">. </w:t>
      </w:r>
    </w:p>
    <w:p w14:paraId="686BA3DC" w14:textId="77777777" w:rsidR="009F699C" w:rsidRPr="005C45C8" w:rsidRDefault="003E298B" w:rsidP="009F699C">
      <w:pPr>
        <w:autoSpaceDE w:val="0"/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C45C8">
        <w:rPr>
          <w:rFonts w:ascii="Arial" w:hAnsi="Arial" w:cs="Arial"/>
          <w:sz w:val="20"/>
          <w:szCs w:val="20"/>
        </w:rPr>
        <w:t>W dalszym ciągu należy</w:t>
      </w:r>
      <w:r w:rsidR="009F699C" w:rsidRPr="005C45C8">
        <w:rPr>
          <w:rFonts w:ascii="Arial" w:hAnsi="Arial" w:cs="Arial"/>
          <w:sz w:val="20"/>
          <w:szCs w:val="20"/>
        </w:rPr>
        <w:t xml:space="preserve"> podejmować działania profilaktyczne </w:t>
      </w:r>
      <w:r w:rsidRPr="005C45C8">
        <w:rPr>
          <w:rFonts w:ascii="Arial" w:hAnsi="Arial" w:cs="Arial"/>
          <w:sz w:val="20"/>
          <w:szCs w:val="20"/>
        </w:rPr>
        <w:t>skierowane do dzieci</w:t>
      </w:r>
      <w:r w:rsidR="00873028" w:rsidRPr="005C45C8">
        <w:rPr>
          <w:rFonts w:ascii="Arial" w:hAnsi="Arial" w:cs="Arial"/>
          <w:sz w:val="20"/>
          <w:szCs w:val="20"/>
        </w:rPr>
        <w:t xml:space="preserve">                              </w:t>
      </w:r>
      <w:r w:rsidRPr="005C45C8">
        <w:rPr>
          <w:rFonts w:ascii="Arial" w:hAnsi="Arial" w:cs="Arial"/>
          <w:sz w:val="20"/>
          <w:szCs w:val="20"/>
        </w:rPr>
        <w:t xml:space="preserve">i młodzieży poprzez systematyczne prowadzenie zajęć profilaktycznych w szkołach, </w:t>
      </w:r>
      <w:r w:rsidR="009F699C" w:rsidRPr="005C45C8">
        <w:rPr>
          <w:rFonts w:ascii="Arial" w:hAnsi="Arial" w:cs="Arial"/>
          <w:sz w:val="20"/>
          <w:szCs w:val="20"/>
        </w:rPr>
        <w:t>przy jednoczesnym zabezpieczeniu odpowiedniej pomocy terapeutycznej dla osób uzależnionych, współuzależnionych</w:t>
      </w:r>
      <w:r w:rsidRPr="005C45C8">
        <w:rPr>
          <w:rFonts w:ascii="Arial" w:hAnsi="Arial" w:cs="Arial"/>
          <w:sz w:val="20"/>
          <w:szCs w:val="20"/>
        </w:rPr>
        <w:t>.</w:t>
      </w:r>
    </w:p>
    <w:p w14:paraId="2915DCA7" w14:textId="68FD3496" w:rsidR="0096716D" w:rsidRPr="0096716D" w:rsidRDefault="0096716D" w:rsidP="0096716D">
      <w:pPr>
        <w:spacing w:line="240" w:lineRule="auto"/>
        <w:jc w:val="both"/>
        <w:rPr>
          <w:rFonts w:eastAsia="Calibri" w:cstheme="minorHAnsi"/>
          <w:color w:val="000000"/>
        </w:rPr>
      </w:pPr>
    </w:p>
    <w:p w14:paraId="0D48158B" w14:textId="77777777" w:rsidR="000C5B9A" w:rsidRPr="00747386" w:rsidRDefault="000C5B9A" w:rsidP="000C5B9A">
      <w:pPr>
        <w:spacing w:after="0" w:line="360" w:lineRule="auto"/>
        <w:jc w:val="both"/>
        <w:rPr>
          <w:rFonts w:asciiTheme="majorHAnsi" w:eastAsia="Times New Roman" w:hAnsiTheme="majorHAnsi" w:cs="Arial"/>
        </w:rPr>
      </w:pPr>
    </w:p>
    <w:p w14:paraId="1A648151" w14:textId="77777777" w:rsidR="00351987" w:rsidRDefault="00351987" w:rsidP="003519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</w:t>
      </w:r>
    </w:p>
    <w:p w14:paraId="195DA21D" w14:textId="39907949" w:rsidR="00027031" w:rsidRPr="003B5FF9" w:rsidRDefault="005F70AD" w:rsidP="00027031">
      <w:pPr>
        <w:jc w:val="both"/>
        <w:rPr>
          <w:rFonts w:ascii="Arial" w:hAnsi="Arial" w:cs="Arial"/>
          <w:bCs/>
          <w:sz w:val="20"/>
          <w:szCs w:val="20"/>
        </w:rPr>
      </w:pPr>
      <w:r w:rsidRPr="003B5FF9">
        <w:rPr>
          <w:rFonts w:ascii="Arial" w:hAnsi="Arial" w:cs="Arial"/>
          <w:sz w:val="20"/>
          <w:szCs w:val="20"/>
        </w:rPr>
        <w:t xml:space="preserve">Raport z realizacji Gminnego Programu Profilaktyki i </w:t>
      </w:r>
      <w:r w:rsidR="00666F17">
        <w:rPr>
          <w:rFonts w:ascii="Arial" w:hAnsi="Arial" w:cs="Arial"/>
          <w:sz w:val="20"/>
          <w:szCs w:val="20"/>
        </w:rPr>
        <w:t>R</w:t>
      </w:r>
      <w:r w:rsidRPr="003B5FF9">
        <w:rPr>
          <w:rFonts w:ascii="Arial" w:hAnsi="Arial" w:cs="Arial"/>
          <w:sz w:val="20"/>
          <w:szCs w:val="20"/>
        </w:rPr>
        <w:t xml:space="preserve">ozwiązywania Problemów </w:t>
      </w:r>
      <w:r w:rsidR="00666F17">
        <w:rPr>
          <w:rFonts w:ascii="Arial" w:hAnsi="Arial" w:cs="Arial"/>
          <w:sz w:val="20"/>
          <w:szCs w:val="20"/>
        </w:rPr>
        <w:t>A</w:t>
      </w:r>
      <w:r w:rsidRPr="003B5FF9">
        <w:rPr>
          <w:rFonts w:ascii="Arial" w:hAnsi="Arial" w:cs="Arial"/>
          <w:sz w:val="20"/>
          <w:szCs w:val="20"/>
        </w:rPr>
        <w:t>lkoholowych oraz Przeciwdziałania Narkomanii na lata 202</w:t>
      </w:r>
      <w:r w:rsidR="003B5FF9">
        <w:rPr>
          <w:rFonts w:ascii="Arial" w:hAnsi="Arial" w:cs="Arial"/>
          <w:sz w:val="20"/>
          <w:szCs w:val="20"/>
        </w:rPr>
        <w:t>4</w:t>
      </w:r>
      <w:r w:rsidRPr="003B5FF9">
        <w:rPr>
          <w:rFonts w:ascii="Arial" w:hAnsi="Arial" w:cs="Arial"/>
          <w:sz w:val="20"/>
          <w:szCs w:val="20"/>
        </w:rPr>
        <w:t>-202</w:t>
      </w:r>
      <w:r w:rsidR="003B5FF9">
        <w:rPr>
          <w:rFonts w:ascii="Arial" w:hAnsi="Arial" w:cs="Arial"/>
          <w:sz w:val="20"/>
          <w:szCs w:val="20"/>
        </w:rPr>
        <w:t>7</w:t>
      </w:r>
      <w:r w:rsidRPr="003B5FF9">
        <w:rPr>
          <w:rFonts w:ascii="Arial" w:hAnsi="Arial" w:cs="Arial"/>
          <w:sz w:val="20"/>
          <w:szCs w:val="20"/>
        </w:rPr>
        <w:t xml:space="preserve"> potwierdza, że</w:t>
      </w:r>
      <w:r w:rsidR="00027031" w:rsidRPr="00027031">
        <w:rPr>
          <w:rFonts w:ascii="Arial" w:hAnsi="Arial" w:cs="Arial"/>
          <w:bCs/>
          <w:sz w:val="20"/>
          <w:szCs w:val="20"/>
        </w:rPr>
        <w:t xml:space="preserve"> </w:t>
      </w:r>
      <w:r w:rsidR="00027031" w:rsidRPr="003B5FF9">
        <w:rPr>
          <w:rFonts w:ascii="Arial" w:hAnsi="Arial" w:cs="Arial"/>
          <w:bCs/>
          <w:sz w:val="20"/>
          <w:szCs w:val="20"/>
        </w:rPr>
        <w:t>w dalszym ciągu będzie się opierał</w:t>
      </w:r>
      <w:r w:rsidR="00027031">
        <w:rPr>
          <w:rFonts w:ascii="Arial" w:hAnsi="Arial" w:cs="Arial"/>
          <w:bCs/>
          <w:sz w:val="20"/>
          <w:szCs w:val="20"/>
        </w:rPr>
        <w:t xml:space="preserve">           </w:t>
      </w:r>
      <w:r w:rsidR="00027031" w:rsidRPr="003B5FF9">
        <w:rPr>
          <w:rFonts w:ascii="Arial" w:hAnsi="Arial" w:cs="Arial"/>
          <w:bCs/>
          <w:sz w:val="20"/>
          <w:szCs w:val="20"/>
        </w:rPr>
        <w:t xml:space="preserve"> na działalności wychowawczej, edukacyjnej,</w:t>
      </w:r>
      <w:r w:rsidR="00027031">
        <w:rPr>
          <w:rFonts w:ascii="Arial" w:hAnsi="Arial" w:cs="Arial"/>
          <w:bCs/>
          <w:sz w:val="20"/>
          <w:szCs w:val="20"/>
        </w:rPr>
        <w:t xml:space="preserve"> </w:t>
      </w:r>
      <w:r w:rsidR="00027031" w:rsidRPr="003B5FF9">
        <w:rPr>
          <w:rFonts w:ascii="Arial" w:hAnsi="Arial" w:cs="Arial"/>
          <w:bCs/>
          <w:sz w:val="20"/>
          <w:szCs w:val="20"/>
        </w:rPr>
        <w:t>informacyjnej i profilaktycznej, a także na prowadzeniu działań związanych</w:t>
      </w:r>
      <w:r w:rsidR="00027031">
        <w:rPr>
          <w:rFonts w:ascii="Arial" w:hAnsi="Arial" w:cs="Arial"/>
          <w:bCs/>
          <w:sz w:val="20"/>
          <w:szCs w:val="20"/>
        </w:rPr>
        <w:t xml:space="preserve"> </w:t>
      </w:r>
      <w:r w:rsidR="00027031" w:rsidRPr="003B5FF9">
        <w:rPr>
          <w:rFonts w:ascii="Arial" w:hAnsi="Arial" w:cs="Arial"/>
          <w:bCs/>
          <w:sz w:val="20"/>
          <w:szCs w:val="20"/>
        </w:rPr>
        <w:t>z uzależnieniem behawioralnym.</w:t>
      </w:r>
    </w:p>
    <w:p w14:paraId="3821022F" w14:textId="77777777" w:rsidR="00027031" w:rsidRPr="003B5FF9" w:rsidRDefault="00027031" w:rsidP="00027031">
      <w:pPr>
        <w:jc w:val="both"/>
        <w:rPr>
          <w:rFonts w:ascii="Arial" w:hAnsi="Arial" w:cs="Arial"/>
          <w:bCs/>
          <w:sz w:val="20"/>
          <w:szCs w:val="20"/>
        </w:rPr>
      </w:pPr>
    </w:p>
    <w:p w14:paraId="044963B6" w14:textId="655DA222" w:rsidR="00027031" w:rsidRDefault="00027031" w:rsidP="003B5FF9">
      <w:pPr>
        <w:jc w:val="both"/>
        <w:rPr>
          <w:rFonts w:ascii="Arial" w:hAnsi="Arial" w:cs="Arial"/>
          <w:sz w:val="20"/>
          <w:szCs w:val="20"/>
        </w:rPr>
      </w:pPr>
    </w:p>
    <w:p w14:paraId="508E464E" w14:textId="77777777" w:rsidR="00027031" w:rsidRDefault="00027031" w:rsidP="003B5FF9">
      <w:pPr>
        <w:jc w:val="both"/>
        <w:rPr>
          <w:rFonts w:ascii="Arial" w:hAnsi="Arial" w:cs="Arial"/>
          <w:sz w:val="20"/>
          <w:szCs w:val="20"/>
        </w:rPr>
      </w:pPr>
    </w:p>
    <w:p w14:paraId="19F0F2A0" w14:textId="77777777" w:rsidR="00027031" w:rsidRDefault="00027031" w:rsidP="003B5FF9">
      <w:pPr>
        <w:jc w:val="both"/>
        <w:rPr>
          <w:rFonts w:ascii="Arial" w:hAnsi="Arial" w:cs="Arial"/>
          <w:sz w:val="20"/>
          <w:szCs w:val="20"/>
        </w:rPr>
      </w:pPr>
    </w:p>
    <w:p w14:paraId="0B0620DD" w14:textId="77777777" w:rsidR="00351987" w:rsidRDefault="00351987" w:rsidP="00351987">
      <w:pPr>
        <w:rPr>
          <w:rFonts w:ascii="Times New Roman" w:hAnsi="Times New Roman" w:cs="Times New Roman"/>
          <w:b/>
          <w:sz w:val="24"/>
          <w:szCs w:val="24"/>
        </w:rPr>
      </w:pPr>
    </w:p>
    <w:p w14:paraId="56B6E6D4" w14:textId="77777777" w:rsidR="00351987" w:rsidRDefault="00351987" w:rsidP="00351987">
      <w:pPr>
        <w:rPr>
          <w:rFonts w:ascii="Times New Roman" w:hAnsi="Times New Roman" w:cs="Times New Roman"/>
          <w:b/>
          <w:sz w:val="24"/>
          <w:szCs w:val="24"/>
        </w:rPr>
      </w:pPr>
    </w:p>
    <w:p w14:paraId="52003691" w14:textId="77777777" w:rsidR="00351987" w:rsidRDefault="00351987" w:rsidP="00351987">
      <w:pPr>
        <w:rPr>
          <w:rFonts w:ascii="Times New Roman" w:hAnsi="Times New Roman" w:cs="Times New Roman"/>
          <w:b/>
          <w:sz w:val="24"/>
          <w:szCs w:val="24"/>
        </w:rPr>
      </w:pPr>
    </w:p>
    <w:p w14:paraId="6B7D3176" w14:textId="77777777" w:rsidR="00351987" w:rsidRDefault="00351987" w:rsidP="00351987">
      <w:pPr>
        <w:rPr>
          <w:rFonts w:ascii="Times New Roman" w:hAnsi="Times New Roman" w:cs="Times New Roman"/>
          <w:b/>
          <w:sz w:val="24"/>
          <w:szCs w:val="24"/>
        </w:rPr>
      </w:pPr>
    </w:p>
    <w:p w14:paraId="61B0B26D" w14:textId="77777777" w:rsidR="00351987" w:rsidRDefault="00351987" w:rsidP="00351987">
      <w:pPr>
        <w:rPr>
          <w:rFonts w:ascii="Times New Roman" w:hAnsi="Times New Roman" w:cs="Times New Roman"/>
          <w:b/>
          <w:sz w:val="24"/>
          <w:szCs w:val="24"/>
        </w:rPr>
      </w:pPr>
    </w:p>
    <w:p w14:paraId="41E26C50" w14:textId="77777777" w:rsidR="00351987" w:rsidRDefault="00351987" w:rsidP="00351987">
      <w:pPr>
        <w:rPr>
          <w:rFonts w:ascii="Times New Roman" w:hAnsi="Times New Roman" w:cs="Times New Roman"/>
          <w:b/>
          <w:sz w:val="24"/>
          <w:szCs w:val="24"/>
        </w:rPr>
      </w:pPr>
    </w:p>
    <w:p w14:paraId="1AC6E1BD" w14:textId="77777777" w:rsidR="00351987" w:rsidRDefault="00351987" w:rsidP="00351987">
      <w:pPr>
        <w:rPr>
          <w:rFonts w:ascii="Times New Roman" w:hAnsi="Times New Roman" w:cs="Times New Roman"/>
          <w:b/>
          <w:sz w:val="24"/>
          <w:szCs w:val="24"/>
        </w:rPr>
      </w:pPr>
    </w:p>
    <w:p w14:paraId="4D795556" w14:textId="77777777" w:rsidR="00351987" w:rsidRDefault="00351987" w:rsidP="00351987">
      <w:pPr>
        <w:rPr>
          <w:rFonts w:ascii="Times New Roman" w:hAnsi="Times New Roman" w:cs="Times New Roman"/>
          <w:b/>
          <w:sz w:val="24"/>
          <w:szCs w:val="24"/>
        </w:rPr>
      </w:pPr>
    </w:p>
    <w:p w14:paraId="1AE0A1C2" w14:textId="77777777" w:rsidR="00351987" w:rsidRDefault="00351987" w:rsidP="00351987">
      <w:pPr>
        <w:rPr>
          <w:rFonts w:ascii="Times New Roman" w:hAnsi="Times New Roman" w:cs="Times New Roman"/>
          <w:b/>
          <w:sz w:val="24"/>
          <w:szCs w:val="24"/>
        </w:rPr>
      </w:pPr>
    </w:p>
    <w:p w14:paraId="3D757533" w14:textId="77777777" w:rsidR="00351987" w:rsidRDefault="00351987" w:rsidP="00351987">
      <w:pPr>
        <w:rPr>
          <w:rFonts w:ascii="Times New Roman" w:hAnsi="Times New Roman" w:cs="Times New Roman"/>
          <w:b/>
          <w:sz w:val="24"/>
          <w:szCs w:val="24"/>
        </w:rPr>
      </w:pPr>
    </w:p>
    <w:p w14:paraId="40506585" w14:textId="77777777" w:rsidR="00351987" w:rsidRDefault="00351987" w:rsidP="00351987">
      <w:pPr>
        <w:rPr>
          <w:rFonts w:ascii="Times New Roman" w:hAnsi="Times New Roman" w:cs="Times New Roman"/>
          <w:b/>
          <w:sz w:val="24"/>
          <w:szCs w:val="24"/>
        </w:rPr>
      </w:pPr>
    </w:p>
    <w:p w14:paraId="635BDB3A" w14:textId="77777777" w:rsidR="005C45C8" w:rsidRDefault="005C45C8" w:rsidP="00351987">
      <w:pPr>
        <w:rPr>
          <w:rFonts w:ascii="Times New Roman" w:hAnsi="Times New Roman" w:cs="Times New Roman"/>
          <w:b/>
          <w:sz w:val="24"/>
          <w:szCs w:val="24"/>
        </w:rPr>
      </w:pPr>
    </w:p>
    <w:p w14:paraId="5D4FB130" w14:textId="77777777" w:rsidR="005C45C8" w:rsidRDefault="005C45C8" w:rsidP="00351987">
      <w:pPr>
        <w:rPr>
          <w:rFonts w:ascii="Times New Roman" w:hAnsi="Times New Roman" w:cs="Times New Roman"/>
          <w:b/>
          <w:sz w:val="24"/>
          <w:szCs w:val="24"/>
        </w:rPr>
      </w:pPr>
    </w:p>
    <w:sectPr w:rsidR="005C45C8" w:rsidSect="0058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4783"/>
    <w:multiLevelType w:val="hybridMultilevel"/>
    <w:tmpl w:val="400EAF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44A5"/>
    <w:multiLevelType w:val="hybridMultilevel"/>
    <w:tmpl w:val="A2227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815C6"/>
    <w:multiLevelType w:val="hybridMultilevel"/>
    <w:tmpl w:val="005AEF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B0525"/>
    <w:multiLevelType w:val="hybridMultilevel"/>
    <w:tmpl w:val="ED381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014C1"/>
    <w:multiLevelType w:val="hybridMultilevel"/>
    <w:tmpl w:val="3FA88E2A"/>
    <w:lvl w:ilvl="0" w:tplc="0415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25BF4F29"/>
    <w:multiLevelType w:val="hybridMultilevel"/>
    <w:tmpl w:val="90ACA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96A68"/>
    <w:multiLevelType w:val="hybridMultilevel"/>
    <w:tmpl w:val="B8808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672DA"/>
    <w:multiLevelType w:val="multilevel"/>
    <w:tmpl w:val="B890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EA1158"/>
    <w:multiLevelType w:val="hybridMultilevel"/>
    <w:tmpl w:val="297CBE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6769E"/>
    <w:multiLevelType w:val="hybridMultilevel"/>
    <w:tmpl w:val="9D461A28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4C867DE6"/>
    <w:multiLevelType w:val="hybridMultilevel"/>
    <w:tmpl w:val="524CB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87EA7"/>
    <w:multiLevelType w:val="hybridMultilevel"/>
    <w:tmpl w:val="52B0B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1DA5"/>
    <w:multiLevelType w:val="hybridMultilevel"/>
    <w:tmpl w:val="F69C5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301AB"/>
    <w:multiLevelType w:val="hybridMultilevel"/>
    <w:tmpl w:val="4B962F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B7240"/>
    <w:multiLevelType w:val="hybridMultilevel"/>
    <w:tmpl w:val="4B321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19850">
    <w:abstractNumId w:val="7"/>
  </w:num>
  <w:num w:numId="2" w16cid:durableId="1064373948">
    <w:abstractNumId w:val="4"/>
  </w:num>
  <w:num w:numId="3" w16cid:durableId="1235165405">
    <w:abstractNumId w:val="14"/>
  </w:num>
  <w:num w:numId="4" w16cid:durableId="813643458">
    <w:abstractNumId w:val="1"/>
  </w:num>
  <w:num w:numId="5" w16cid:durableId="1876501071">
    <w:abstractNumId w:val="6"/>
  </w:num>
  <w:num w:numId="6" w16cid:durableId="1795752843">
    <w:abstractNumId w:val="3"/>
  </w:num>
  <w:num w:numId="7" w16cid:durableId="1977367843">
    <w:abstractNumId w:val="12"/>
  </w:num>
  <w:num w:numId="8" w16cid:durableId="1831677543">
    <w:abstractNumId w:val="5"/>
  </w:num>
  <w:num w:numId="9" w16cid:durableId="1557736532">
    <w:abstractNumId w:val="9"/>
  </w:num>
  <w:num w:numId="10" w16cid:durableId="710961370">
    <w:abstractNumId w:val="10"/>
  </w:num>
  <w:num w:numId="11" w16cid:durableId="691417511">
    <w:abstractNumId w:val="2"/>
  </w:num>
  <w:num w:numId="12" w16cid:durableId="15616474">
    <w:abstractNumId w:val="13"/>
  </w:num>
  <w:num w:numId="13" w16cid:durableId="1585190217">
    <w:abstractNumId w:val="11"/>
  </w:num>
  <w:num w:numId="14" w16cid:durableId="565842397">
    <w:abstractNumId w:val="0"/>
  </w:num>
  <w:num w:numId="15" w16cid:durableId="1522164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99C"/>
    <w:rsid w:val="00027031"/>
    <w:rsid w:val="000420B7"/>
    <w:rsid w:val="00052AC8"/>
    <w:rsid w:val="000C5B9A"/>
    <w:rsid w:val="000E0E82"/>
    <w:rsid w:val="001300EC"/>
    <w:rsid w:val="00146EAF"/>
    <w:rsid w:val="001A1B06"/>
    <w:rsid w:val="001B4D56"/>
    <w:rsid w:val="001D703B"/>
    <w:rsid w:val="001D753D"/>
    <w:rsid w:val="001E1B29"/>
    <w:rsid w:val="001F5F96"/>
    <w:rsid w:val="00216ECE"/>
    <w:rsid w:val="00230682"/>
    <w:rsid w:val="00243D94"/>
    <w:rsid w:val="0024730C"/>
    <w:rsid w:val="002636FF"/>
    <w:rsid w:val="00274C2F"/>
    <w:rsid w:val="002763F8"/>
    <w:rsid w:val="002874DB"/>
    <w:rsid w:val="002D4FFD"/>
    <w:rsid w:val="00301AB2"/>
    <w:rsid w:val="00335D0D"/>
    <w:rsid w:val="00351987"/>
    <w:rsid w:val="00355754"/>
    <w:rsid w:val="003672BB"/>
    <w:rsid w:val="00393791"/>
    <w:rsid w:val="003B5FF9"/>
    <w:rsid w:val="003B6570"/>
    <w:rsid w:val="003B6EF9"/>
    <w:rsid w:val="003C4BE5"/>
    <w:rsid w:val="003C56F6"/>
    <w:rsid w:val="003D1DDB"/>
    <w:rsid w:val="003D4E3B"/>
    <w:rsid w:val="003E298B"/>
    <w:rsid w:val="00406AB7"/>
    <w:rsid w:val="0042062B"/>
    <w:rsid w:val="004543A8"/>
    <w:rsid w:val="00461506"/>
    <w:rsid w:val="004646F1"/>
    <w:rsid w:val="004665CC"/>
    <w:rsid w:val="004845D4"/>
    <w:rsid w:val="00487888"/>
    <w:rsid w:val="004B23E7"/>
    <w:rsid w:val="004B4180"/>
    <w:rsid w:val="004C6601"/>
    <w:rsid w:val="004D65BD"/>
    <w:rsid w:val="004F12BF"/>
    <w:rsid w:val="00525301"/>
    <w:rsid w:val="00527B78"/>
    <w:rsid w:val="00541623"/>
    <w:rsid w:val="005A7564"/>
    <w:rsid w:val="005C45C8"/>
    <w:rsid w:val="005C4E7B"/>
    <w:rsid w:val="005D5331"/>
    <w:rsid w:val="005E1AB9"/>
    <w:rsid w:val="005E2FFA"/>
    <w:rsid w:val="005E7CFD"/>
    <w:rsid w:val="005F70AD"/>
    <w:rsid w:val="00654291"/>
    <w:rsid w:val="006625B1"/>
    <w:rsid w:val="006640C8"/>
    <w:rsid w:val="00666F17"/>
    <w:rsid w:val="006F47E1"/>
    <w:rsid w:val="00742C0E"/>
    <w:rsid w:val="00747917"/>
    <w:rsid w:val="007515D1"/>
    <w:rsid w:val="00772143"/>
    <w:rsid w:val="00775D45"/>
    <w:rsid w:val="007772C5"/>
    <w:rsid w:val="00781A15"/>
    <w:rsid w:val="007C48C2"/>
    <w:rsid w:val="007F5F3D"/>
    <w:rsid w:val="007F7669"/>
    <w:rsid w:val="00816C9C"/>
    <w:rsid w:val="00873028"/>
    <w:rsid w:val="0088506C"/>
    <w:rsid w:val="008A779C"/>
    <w:rsid w:val="008B2697"/>
    <w:rsid w:val="008B508D"/>
    <w:rsid w:val="008C7EDA"/>
    <w:rsid w:val="008E0FFD"/>
    <w:rsid w:val="009639CE"/>
    <w:rsid w:val="0096716D"/>
    <w:rsid w:val="009903C7"/>
    <w:rsid w:val="00995236"/>
    <w:rsid w:val="009A2804"/>
    <w:rsid w:val="009F38C0"/>
    <w:rsid w:val="009F699C"/>
    <w:rsid w:val="00A205BF"/>
    <w:rsid w:val="00A277AB"/>
    <w:rsid w:val="00A50B7C"/>
    <w:rsid w:val="00A7120F"/>
    <w:rsid w:val="00A94CC2"/>
    <w:rsid w:val="00AA5262"/>
    <w:rsid w:val="00AC3DDF"/>
    <w:rsid w:val="00AE6075"/>
    <w:rsid w:val="00AF6066"/>
    <w:rsid w:val="00B5170D"/>
    <w:rsid w:val="00B6409A"/>
    <w:rsid w:val="00B92873"/>
    <w:rsid w:val="00BB10B0"/>
    <w:rsid w:val="00BF5EA3"/>
    <w:rsid w:val="00C21102"/>
    <w:rsid w:val="00C35A3A"/>
    <w:rsid w:val="00C36CBD"/>
    <w:rsid w:val="00C448F4"/>
    <w:rsid w:val="00C77A1B"/>
    <w:rsid w:val="00C8246F"/>
    <w:rsid w:val="00C82D5F"/>
    <w:rsid w:val="00CB5889"/>
    <w:rsid w:val="00CD5C0F"/>
    <w:rsid w:val="00D358A3"/>
    <w:rsid w:val="00D413B1"/>
    <w:rsid w:val="00D41486"/>
    <w:rsid w:val="00D44B64"/>
    <w:rsid w:val="00D46782"/>
    <w:rsid w:val="00D74516"/>
    <w:rsid w:val="00DA3570"/>
    <w:rsid w:val="00DB1272"/>
    <w:rsid w:val="00DE1509"/>
    <w:rsid w:val="00DE1BAA"/>
    <w:rsid w:val="00E122BA"/>
    <w:rsid w:val="00E55D11"/>
    <w:rsid w:val="00E947C7"/>
    <w:rsid w:val="00ED02F6"/>
    <w:rsid w:val="00ED1BBB"/>
    <w:rsid w:val="00ED2DF4"/>
    <w:rsid w:val="00F03B13"/>
    <w:rsid w:val="00F0795C"/>
    <w:rsid w:val="00F07BC7"/>
    <w:rsid w:val="00F15C46"/>
    <w:rsid w:val="00F20590"/>
    <w:rsid w:val="00F45567"/>
    <w:rsid w:val="00F70248"/>
    <w:rsid w:val="00F82D40"/>
    <w:rsid w:val="00FD2026"/>
    <w:rsid w:val="00FD250A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33F4"/>
  <w15:docId w15:val="{957B2F16-34DA-4FCC-8659-D9A06520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6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699C"/>
    <w:pPr>
      <w:spacing w:after="0" w:line="240" w:lineRule="auto"/>
    </w:pPr>
    <w:rPr>
      <w:rFonts w:ascii="Times New Roman" w:eastAsiaTheme="minorHAnsi" w:hAnsi="Times New Roman" w:cs="Times New Roman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F699C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table" w:styleId="Tabela-Siatka">
    <w:name w:val="Table Grid"/>
    <w:basedOn w:val="Standardowy"/>
    <w:uiPriority w:val="59"/>
    <w:rsid w:val="009F699C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9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75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56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96716D"/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ps@przytyk.pl/GKRP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2104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 Pakuła</cp:lastModifiedBy>
  <cp:revision>128</cp:revision>
  <cp:lastPrinted>2025-05-26T14:39:00Z</cp:lastPrinted>
  <dcterms:created xsi:type="dcterms:W3CDTF">2023-03-18T15:47:00Z</dcterms:created>
  <dcterms:modified xsi:type="dcterms:W3CDTF">2025-06-10T09:04:00Z</dcterms:modified>
</cp:coreProperties>
</file>