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C9C77" w14:textId="17B537DC" w:rsidR="00B72183" w:rsidRDefault="005323DB" w:rsidP="00B72183">
      <w:pPr>
        <w:spacing w:line="360" w:lineRule="auto"/>
        <w:jc w:val="center"/>
        <w:rPr>
          <w:rStyle w:val="tekstbold"/>
          <w:bCs/>
        </w:rPr>
      </w:pPr>
      <w:bookmarkStart w:id="0" w:name="_GoBack"/>
      <w:r>
        <w:rPr>
          <w:rStyle w:val="tekstbold"/>
          <w:bCs/>
        </w:rPr>
        <w:t>UCHWAŁA NR …….</w:t>
      </w:r>
    </w:p>
    <w:p w14:paraId="259B7140" w14:textId="1533F7D6" w:rsidR="00B72183" w:rsidRDefault="005323DB" w:rsidP="00B72183">
      <w:pPr>
        <w:spacing w:line="360" w:lineRule="auto"/>
        <w:jc w:val="center"/>
        <w:rPr>
          <w:rStyle w:val="tekstbold"/>
          <w:bCs/>
        </w:rPr>
      </w:pPr>
      <w:r>
        <w:rPr>
          <w:rStyle w:val="tekstbold"/>
          <w:bCs/>
        </w:rPr>
        <w:t>RADY MIEJSKIEJ W PRZYTYKU</w:t>
      </w:r>
    </w:p>
    <w:p w14:paraId="57546CEE" w14:textId="2EB4E120" w:rsidR="00B72183" w:rsidRDefault="005323DB" w:rsidP="00B72183">
      <w:pPr>
        <w:spacing w:after="240" w:line="360" w:lineRule="auto"/>
        <w:jc w:val="center"/>
        <w:rPr>
          <w:rStyle w:val="tekstbold"/>
          <w:bCs/>
        </w:rPr>
      </w:pPr>
      <w:r>
        <w:rPr>
          <w:rStyle w:val="tekstbold"/>
          <w:bCs/>
        </w:rPr>
        <w:t>Z DNIA ……….</w:t>
      </w:r>
    </w:p>
    <w:bookmarkEnd w:id="0"/>
    <w:p w14:paraId="5CE3C7A4" w14:textId="7CF0FDDA" w:rsidR="00B72183" w:rsidRPr="00B1446A" w:rsidRDefault="00B72183" w:rsidP="00B72183">
      <w:pPr>
        <w:spacing w:after="240" w:line="360" w:lineRule="auto"/>
        <w:rPr>
          <w:rStyle w:val="tekstbold"/>
          <w:bCs/>
        </w:rPr>
      </w:pPr>
      <w:r>
        <w:rPr>
          <w:rStyle w:val="tekstbold"/>
          <w:bCs/>
        </w:rPr>
        <w:t xml:space="preserve">w sprawie udzielenia </w:t>
      </w:r>
      <w:r w:rsidR="00CF54D9">
        <w:rPr>
          <w:rStyle w:val="tekstbold"/>
          <w:bCs/>
        </w:rPr>
        <w:t xml:space="preserve">Burmistrzowi Miasta i </w:t>
      </w:r>
      <w:r>
        <w:rPr>
          <w:rStyle w:val="tekstbold"/>
          <w:bCs/>
        </w:rPr>
        <w:t xml:space="preserve">Gminy Przytyk </w:t>
      </w:r>
      <w:r w:rsidRPr="00B1446A">
        <w:rPr>
          <w:rStyle w:val="tekstbold"/>
          <w:bCs/>
        </w:rPr>
        <w:t>wotum zaufania</w:t>
      </w:r>
      <w:r>
        <w:rPr>
          <w:rStyle w:val="tekstbold"/>
          <w:bCs/>
        </w:rPr>
        <w:t>.</w:t>
      </w:r>
    </w:p>
    <w:p w14:paraId="296ECEF9" w14:textId="727DA0FC" w:rsidR="00B72183" w:rsidRPr="00B1446A" w:rsidRDefault="00B72183" w:rsidP="00B72183">
      <w:pPr>
        <w:spacing w:before="240" w:line="360" w:lineRule="auto"/>
        <w:jc w:val="both"/>
      </w:pPr>
      <w:r>
        <w:t xml:space="preserve">Na podstawie art. 28 aa ust. 9 ustawy z dnia 8 marca </w:t>
      </w:r>
      <w:r w:rsidRPr="00B1446A">
        <w:t>1990 r. o s</w:t>
      </w:r>
      <w:r>
        <w:t>amorządzie gminnym (</w:t>
      </w:r>
      <w:r w:rsidR="005C557E" w:rsidRPr="005C557E">
        <w:t>Dz. U. z 2024 r. poz. 1465 ze zm.</w:t>
      </w:r>
      <w:r w:rsidRPr="00B1446A">
        <w:t xml:space="preserve">) Rada </w:t>
      </w:r>
      <w:r w:rsidR="00CF54D9">
        <w:t>Miejska w Przytyku</w:t>
      </w:r>
      <w:r>
        <w:t xml:space="preserve"> </w:t>
      </w:r>
      <w:r w:rsidRPr="00B1446A">
        <w:t>uchwala, co następuje:</w:t>
      </w:r>
    </w:p>
    <w:p w14:paraId="1B06EB9E" w14:textId="77777777" w:rsidR="00B72183" w:rsidRPr="00B1446A" w:rsidRDefault="00B72183" w:rsidP="00B72183">
      <w:pPr>
        <w:spacing w:before="240" w:after="240" w:line="360" w:lineRule="auto"/>
        <w:jc w:val="center"/>
        <w:rPr>
          <w:rStyle w:val="tekstbold"/>
          <w:bCs/>
        </w:rPr>
      </w:pPr>
      <w:r w:rsidRPr="00B1446A">
        <w:rPr>
          <w:rStyle w:val="tekstbold"/>
          <w:bCs/>
        </w:rPr>
        <w:t>§</w:t>
      </w:r>
      <w:r>
        <w:rPr>
          <w:rStyle w:val="tekstbold"/>
          <w:bCs/>
        </w:rPr>
        <w:t> </w:t>
      </w:r>
      <w:r w:rsidRPr="00B1446A">
        <w:rPr>
          <w:rStyle w:val="tekstbold"/>
          <w:bCs/>
        </w:rPr>
        <w:t>1</w:t>
      </w:r>
    </w:p>
    <w:p w14:paraId="7389D8F9" w14:textId="261F5240" w:rsidR="00B72183" w:rsidRPr="00B1446A" w:rsidRDefault="00B72183" w:rsidP="00B72183">
      <w:pPr>
        <w:spacing w:line="360" w:lineRule="auto"/>
        <w:jc w:val="both"/>
      </w:pPr>
      <w:r>
        <w:t xml:space="preserve">Po zakończeniu debaty nad </w:t>
      </w:r>
      <w:r w:rsidR="00FD5042">
        <w:t>r</w:t>
      </w:r>
      <w:r>
        <w:t>aportem o stanie gminy za rok 202</w:t>
      </w:r>
      <w:r w:rsidR="00CC3F74">
        <w:t>4</w:t>
      </w:r>
      <w:r>
        <w:t xml:space="preserve">, udziela </w:t>
      </w:r>
      <w:r w:rsidR="00FD5042">
        <w:t xml:space="preserve">się wotum zaufania </w:t>
      </w:r>
      <w:r w:rsidR="00CF54D9">
        <w:t>Burmistrzowi Miasta i</w:t>
      </w:r>
      <w:r>
        <w:t xml:space="preserve"> Gminy Przytyk. </w:t>
      </w:r>
    </w:p>
    <w:p w14:paraId="0A55BABA" w14:textId="77777777" w:rsidR="00B72183" w:rsidRPr="00B1446A" w:rsidRDefault="00B72183" w:rsidP="00B72183">
      <w:pPr>
        <w:spacing w:before="240" w:after="240" w:line="360" w:lineRule="auto"/>
        <w:jc w:val="center"/>
        <w:rPr>
          <w:rStyle w:val="tekstbold"/>
          <w:bCs/>
        </w:rPr>
      </w:pPr>
      <w:r>
        <w:rPr>
          <w:rStyle w:val="tekstbold"/>
          <w:bCs/>
        </w:rPr>
        <w:t>§ </w:t>
      </w:r>
      <w:r w:rsidRPr="00B1446A">
        <w:rPr>
          <w:rStyle w:val="tekstbold"/>
          <w:bCs/>
        </w:rPr>
        <w:t>2</w:t>
      </w:r>
    </w:p>
    <w:p w14:paraId="15E92533" w14:textId="77777777" w:rsidR="00B72183" w:rsidRPr="00B1446A" w:rsidRDefault="00B72183" w:rsidP="00B72183">
      <w:pPr>
        <w:spacing w:after="240" w:line="360" w:lineRule="auto"/>
        <w:jc w:val="both"/>
      </w:pPr>
      <w:r w:rsidRPr="00B1446A">
        <w:t>Uchwała wchodzi w życie z dniem podjęcia.</w:t>
      </w:r>
    </w:p>
    <w:p w14:paraId="2C44CEC6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66BD5313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0828F53E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2655103C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285C96EE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0316E6BB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209E453D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72D2FC91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23303B7E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0C670B25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68235106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2DE83111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3FAF2381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3CF1ECE5" w14:textId="77777777" w:rsidR="00B72183" w:rsidRDefault="00B72183" w:rsidP="00B72183">
      <w:pPr>
        <w:spacing w:before="240" w:after="240"/>
        <w:jc w:val="center"/>
        <w:rPr>
          <w:rStyle w:val="tekstbold"/>
          <w:bCs/>
        </w:rPr>
      </w:pPr>
    </w:p>
    <w:p w14:paraId="63AFA94A" w14:textId="77777777" w:rsidR="00B72183" w:rsidRDefault="00B72183" w:rsidP="00B72183">
      <w:pPr>
        <w:spacing w:before="240" w:after="240" w:line="360" w:lineRule="auto"/>
        <w:jc w:val="center"/>
        <w:rPr>
          <w:rStyle w:val="tekstbold"/>
          <w:bCs/>
        </w:rPr>
      </w:pPr>
    </w:p>
    <w:p w14:paraId="2819EFA6" w14:textId="34C0CE1B" w:rsidR="00B72183" w:rsidRPr="00646C30" w:rsidRDefault="00B72183" w:rsidP="00B72183">
      <w:pPr>
        <w:spacing w:before="240" w:after="240" w:line="360" w:lineRule="auto"/>
        <w:jc w:val="center"/>
        <w:rPr>
          <w:rStyle w:val="tekstbold"/>
          <w:bCs/>
        </w:rPr>
      </w:pPr>
      <w:r w:rsidRPr="00646C30">
        <w:rPr>
          <w:rStyle w:val="tekstbold"/>
          <w:bCs/>
        </w:rPr>
        <w:lastRenderedPageBreak/>
        <w:t>Uzasadnienie</w:t>
      </w:r>
    </w:p>
    <w:p w14:paraId="5E666777" w14:textId="10409A84" w:rsidR="00F7107A" w:rsidRPr="00646C30" w:rsidRDefault="00B72183" w:rsidP="00F7107A">
      <w:pPr>
        <w:spacing w:line="360" w:lineRule="auto"/>
        <w:ind w:firstLine="708"/>
        <w:jc w:val="both"/>
      </w:pPr>
      <w:r w:rsidRPr="00646C30">
        <w:t xml:space="preserve"> </w:t>
      </w:r>
      <w:r w:rsidR="00E96309" w:rsidRPr="00646C30">
        <w:t>Na podstawie</w:t>
      </w:r>
      <w:r w:rsidRPr="00646C30">
        <w:t xml:space="preserve">  art. 28aa</w:t>
      </w:r>
      <w:r w:rsidR="00646C30">
        <w:t xml:space="preserve"> ust. 1 i 2 </w:t>
      </w:r>
      <w:r w:rsidRPr="00646C30">
        <w:t xml:space="preserve"> ustawy o samorządzie gminnym, </w:t>
      </w:r>
      <w:r w:rsidR="00CF54D9">
        <w:t>Burmistrz</w:t>
      </w:r>
      <w:r w:rsidRPr="00646C30">
        <w:t xml:space="preserve"> </w:t>
      </w:r>
      <w:r w:rsidR="00F7107A">
        <w:t xml:space="preserve">co roku do dnia 31 maja </w:t>
      </w:r>
      <w:r w:rsidRPr="00646C30">
        <w:t xml:space="preserve">przedstawia </w:t>
      </w:r>
      <w:r w:rsidR="00F7107A">
        <w:t>r</w:t>
      </w:r>
      <w:r w:rsidRPr="00646C30">
        <w:t xml:space="preserve">adzie </w:t>
      </w:r>
      <w:r w:rsidR="00F7107A">
        <w:t>g</w:t>
      </w:r>
      <w:r w:rsidRPr="00646C30">
        <w:t>miny raport o stanie gminy</w:t>
      </w:r>
      <w:r w:rsidR="00F7107A">
        <w:t xml:space="preserve">, </w:t>
      </w:r>
      <w:r w:rsidR="00F7107A" w:rsidRPr="00646C30">
        <w:t>który obejm</w:t>
      </w:r>
      <w:r w:rsidR="00F7107A">
        <w:t>uje</w:t>
      </w:r>
      <w:r w:rsidR="00F7107A" w:rsidRPr="00646C30">
        <w:t xml:space="preserve"> podsumowanie działalności organu wykonawc</w:t>
      </w:r>
      <w:r w:rsidR="005C557E">
        <w:t>zego gminy w roku poprzednim, w </w:t>
      </w:r>
      <w:r w:rsidR="00F7107A" w:rsidRPr="00646C30">
        <w:t>szczególności realizację polityk, programów i strategii, uchwał rady gminy</w:t>
      </w:r>
      <w:r w:rsidR="00CC3F74">
        <w:t>.</w:t>
      </w:r>
    </w:p>
    <w:p w14:paraId="1BEBF5EF" w14:textId="351793BC" w:rsidR="00E96309" w:rsidRPr="00646C30" w:rsidRDefault="00B72183" w:rsidP="00E96309">
      <w:pPr>
        <w:spacing w:line="360" w:lineRule="auto"/>
        <w:ind w:firstLine="708"/>
        <w:jc w:val="both"/>
      </w:pPr>
      <w:r w:rsidRPr="00646C30">
        <w:t xml:space="preserve">  </w:t>
      </w:r>
      <w:r w:rsidR="00CF54D9">
        <w:t>Burmistrz Miasta i Gminy Przytyk</w:t>
      </w:r>
      <w:r w:rsidRPr="00646C30">
        <w:t xml:space="preserve"> </w:t>
      </w:r>
      <w:r w:rsidR="003F1CD2">
        <w:t xml:space="preserve">ww. terminie </w:t>
      </w:r>
      <w:r w:rsidRPr="00646C30">
        <w:t xml:space="preserve">przedstawił </w:t>
      </w:r>
      <w:r w:rsidR="005C557E">
        <w:t>R</w:t>
      </w:r>
      <w:r w:rsidRPr="00646C30">
        <w:t xml:space="preserve">adzie </w:t>
      </w:r>
      <w:r w:rsidR="00494D28">
        <w:t>Miejskiej w</w:t>
      </w:r>
      <w:r w:rsidR="005C557E">
        <w:t> </w:t>
      </w:r>
      <w:r w:rsidRPr="00646C30">
        <w:t>Przytyk</w:t>
      </w:r>
      <w:r w:rsidR="00494D28">
        <w:t>u</w:t>
      </w:r>
      <w:r w:rsidRPr="00646C30">
        <w:t xml:space="preserve"> </w:t>
      </w:r>
      <w:r w:rsidR="00555F94">
        <w:t xml:space="preserve">- </w:t>
      </w:r>
      <w:r w:rsidRPr="00646C30">
        <w:t>Raport o stanie gminy za rok 202</w:t>
      </w:r>
      <w:r w:rsidR="00CC3F74">
        <w:t>4</w:t>
      </w:r>
      <w:r w:rsidR="00555F94">
        <w:t>. Raport został podany do publicznej wiadomości poprzez opublikowanie w BIP.</w:t>
      </w:r>
      <w:r w:rsidRPr="00646C30">
        <w:t xml:space="preserve"> </w:t>
      </w:r>
    </w:p>
    <w:p w14:paraId="2E6D524B" w14:textId="4566DD2F" w:rsidR="0033253C" w:rsidRDefault="00555F94" w:rsidP="00646C30">
      <w:pPr>
        <w:spacing w:line="360" w:lineRule="auto"/>
        <w:ind w:firstLine="426"/>
        <w:jc w:val="both"/>
        <w:rPr>
          <w:rStyle w:val="markedcontent"/>
        </w:rPr>
      </w:pPr>
      <w:r>
        <w:t xml:space="preserve">Rada </w:t>
      </w:r>
      <w:r w:rsidR="00CF54D9">
        <w:t>miejska</w:t>
      </w:r>
      <w:r>
        <w:t xml:space="preserve"> rozpatruje raport podczas sesji, na kt</w:t>
      </w:r>
      <w:r w:rsidR="005C557E">
        <w:t>órej podejmowana jest uchwała w </w:t>
      </w:r>
      <w:r>
        <w:t xml:space="preserve">sprawie udzielenia lub nieudzielenia absolutorium </w:t>
      </w:r>
      <w:r w:rsidR="00494D28">
        <w:t>burmistrzowi</w:t>
      </w:r>
      <w:r>
        <w:t>. Raport rozpatrywany jest w pierwszej kolejności. Nad przedstawionym raportem o stanie gminy przeprowadza się debatę. </w:t>
      </w:r>
      <w:r w:rsidR="00E96309" w:rsidRPr="00646C30">
        <w:rPr>
          <w:rStyle w:val="markedcontent"/>
        </w:rPr>
        <w:t>Po zakończeniu debaty nad raportem o stanie</w:t>
      </w:r>
      <w:r w:rsidR="00646C30" w:rsidRPr="00646C30">
        <w:rPr>
          <w:rStyle w:val="markedcontent"/>
        </w:rPr>
        <w:t xml:space="preserve"> </w:t>
      </w:r>
      <w:r w:rsidR="00E96309" w:rsidRPr="00646C30">
        <w:rPr>
          <w:rStyle w:val="markedcontent"/>
        </w:rPr>
        <w:t>gminy za 202</w:t>
      </w:r>
      <w:r w:rsidR="00CC3F74">
        <w:rPr>
          <w:rStyle w:val="markedcontent"/>
        </w:rPr>
        <w:t xml:space="preserve">4 </w:t>
      </w:r>
      <w:r w:rsidR="00E96309" w:rsidRPr="00646C30">
        <w:rPr>
          <w:rStyle w:val="markedcontent"/>
        </w:rPr>
        <w:t>r.</w:t>
      </w:r>
      <w:r w:rsidR="003F1CD2">
        <w:rPr>
          <w:rStyle w:val="markedcontent"/>
        </w:rPr>
        <w:t>,</w:t>
      </w:r>
      <w:r w:rsidR="00BA62C3">
        <w:rPr>
          <w:rStyle w:val="markedcontent"/>
        </w:rPr>
        <w:t xml:space="preserve"> </w:t>
      </w:r>
      <w:r w:rsidR="003F1CD2">
        <w:rPr>
          <w:rStyle w:val="markedcontent"/>
        </w:rPr>
        <w:t>r</w:t>
      </w:r>
      <w:r w:rsidR="00E96309" w:rsidRPr="00646C30">
        <w:rPr>
          <w:rStyle w:val="markedcontent"/>
        </w:rPr>
        <w:t xml:space="preserve">ada przeprowadza głosowanie nad udzieleniem </w:t>
      </w:r>
      <w:r w:rsidR="00494D28">
        <w:rPr>
          <w:rStyle w:val="markedcontent"/>
        </w:rPr>
        <w:t>burmistrzowi</w:t>
      </w:r>
      <w:r w:rsidR="00E96309" w:rsidRPr="00646C30">
        <w:rPr>
          <w:rStyle w:val="markedcontent"/>
        </w:rPr>
        <w:t xml:space="preserve"> wotum zaufania</w:t>
      </w:r>
      <w:r w:rsidR="00646C30">
        <w:rPr>
          <w:rStyle w:val="markedcontent"/>
        </w:rPr>
        <w:t>. Z</w:t>
      </w:r>
      <w:r w:rsidR="00646C30" w:rsidRPr="00646C30">
        <w:rPr>
          <w:rStyle w:val="markedcontent"/>
        </w:rPr>
        <w:t>godnie z art. 28aa ust.9 w/w ustawy u</w:t>
      </w:r>
      <w:r w:rsidR="00E96309" w:rsidRPr="00646C30">
        <w:rPr>
          <w:rStyle w:val="markedcontent"/>
        </w:rPr>
        <w:t>chwałę o</w:t>
      </w:r>
      <w:r w:rsidR="00646C30" w:rsidRPr="00646C30">
        <w:rPr>
          <w:rStyle w:val="markedcontent"/>
        </w:rPr>
        <w:t xml:space="preserve"> </w:t>
      </w:r>
      <w:r w:rsidR="00E96309" w:rsidRPr="00646C30">
        <w:rPr>
          <w:rStyle w:val="markedcontent"/>
        </w:rPr>
        <w:t xml:space="preserve">udzielenie </w:t>
      </w:r>
      <w:r w:rsidR="00CF54D9">
        <w:rPr>
          <w:rStyle w:val="markedcontent"/>
        </w:rPr>
        <w:t>burmistrzowi</w:t>
      </w:r>
      <w:r w:rsidR="00E96309" w:rsidRPr="00646C30">
        <w:rPr>
          <w:rStyle w:val="markedcontent"/>
        </w:rPr>
        <w:t xml:space="preserve"> wotum zaufania rada </w:t>
      </w:r>
      <w:r w:rsidR="00CF54D9">
        <w:rPr>
          <w:rStyle w:val="markedcontent"/>
        </w:rPr>
        <w:t>miejska</w:t>
      </w:r>
      <w:r w:rsidR="00E96309" w:rsidRPr="00646C30">
        <w:rPr>
          <w:rStyle w:val="markedcontent"/>
        </w:rPr>
        <w:t xml:space="preserve"> podejmuje bezwzględną większością</w:t>
      </w:r>
      <w:r w:rsidR="00646C30">
        <w:rPr>
          <w:rStyle w:val="markedcontent"/>
        </w:rPr>
        <w:t xml:space="preserve"> </w:t>
      </w:r>
      <w:r w:rsidR="00E96309" w:rsidRPr="00646C30">
        <w:rPr>
          <w:rStyle w:val="markedcontent"/>
        </w:rPr>
        <w:t>głosów</w:t>
      </w:r>
      <w:r w:rsidR="00646C30">
        <w:rPr>
          <w:rStyle w:val="markedcontent"/>
        </w:rPr>
        <w:t xml:space="preserve"> </w:t>
      </w:r>
      <w:r w:rsidR="00E96309" w:rsidRPr="00646C30">
        <w:rPr>
          <w:rStyle w:val="markedcontent"/>
        </w:rPr>
        <w:t xml:space="preserve">ustawowego składu rady </w:t>
      </w:r>
      <w:r w:rsidR="00CF54D9">
        <w:rPr>
          <w:rStyle w:val="markedcontent"/>
        </w:rPr>
        <w:t>miejskiej</w:t>
      </w:r>
      <w:r w:rsidR="005C557E">
        <w:rPr>
          <w:rStyle w:val="markedcontent"/>
        </w:rPr>
        <w:t>. Niepodjęcie uchwały o </w:t>
      </w:r>
      <w:r w:rsidR="00E96309" w:rsidRPr="00646C30">
        <w:rPr>
          <w:rStyle w:val="markedcontent"/>
        </w:rPr>
        <w:t xml:space="preserve">udzieleniu </w:t>
      </w:r>
      <w:r w:rsidR="00CF54D9">
        <w:rPr>
          <w:rStyle w:val="markedcontent"/>
        </w:rPr>
        <w:t>burmistrzowi</w:t>
      </w:r>
      <w:r w:rsidR="00646C30">
        <w:rPr>
          <w:rStyle w:val="markedcontent"/>
        </w:rPr>
        <w:t xml:space="preserve"> </w:t>
      </w:r>
      <w:r w:rsidR="00E96309" w:rsidRPr="00646C30">
        <w:rPr>
          <w:rStyle w:val="markedcontent"/>
        </w:rPr>
        <w:t>wotum</w:t>
      </w:r>
      <w:r w:rsidR="00646C30">
        <w:rPr>
          <w:rStyle w:val="markedcontent"/>
        </w:rPr>
        <w:t xml:space="preserve"> </w:t>
      </w:r>
      <w:r w:rsidR="00E96309" w:rsidRPr="00646C30">
        <w:rPr>
          <w:rStyle w:val="markedcontent"/>
        </w:rPr>
        <w:t>zaufania</w:t>
      </w:r>
      <w:r w:rsidR="00646C30">
        <w:rPr>
          <w:rStyle w:val="markedcontent"/>
        </w:rPr>
        <w:t xml:space="preserve"> </w:t>
      </w:r>
      <w:r w:rsidR="00E96309" w:rsidRPr="00646C30">
        <w:rPr>
          <w:rStyle w:val="markedcontent"/>
        </w:rPr>
        <w:t>jest równoznaczne z pod</w:t>
      </w:r>
      <w:r w:rsidR="005C557E">
        <w:rPr>
          <w:rStyle w:val="markedcontent"/>
        </w:rPr>
        <w:t>jęciem uchwały o </w:t>
      </w:r>
      <w:r w:rsidR="00CF54D9">
        <w:rPr>
          <w:rStyle w:val="markedcontent"/>
        </w:rPr>
        <w:t xml:space="preserve">nieudzieleniu burmistrzowie </w:t>
      </w:r>
      <w:r w:rsidR="00E96309" w:rsidRPr="00646C30">
        <w:rPr>
          <w:rStyle w:val="markedcontent"/>
        </w:rPr>
        <w:t>wotum zaufania.</w:t>
      </w:r>
      <w:r w:rsidR="00390904">
        <w:t xml:space="preserve"> </w:t>
      </w:r>
      <w:r w:rsidR="0033253C">
        <w:rPr>
          <w:rStyle w:val="markedcontent"/>
        </w:rPr>
        <w:t xml:space="preserve">Zgodnie z art. 18 ust.2 pkt 4a ww. ustawy - do wyłącznej właściwości rady </w:t>
      </w:r>
      <w:r w:rsidR="00CF54D9">
        <w:rPr>
          <w:rStyle w:val="markedcontent"/>
        </w:rPr>
        <w:t>miejskiej</w:t>
      </w:r>
      <w:r w:rsidR="0033253C">
        <w:rPr>
          <w:rStyle w:val="markedcontent"/>
        </w:rPr>
        <w:t xml:space="preserve"> należy rozpatrzenie raportu o stanie gminy oraz podejmowanie uchwały w sprawie udzielenia lub nieudzielenia wotum zaufania z tego tytułu.</w:t>
      </w:r>
    </w:p>
    <w:p w14:paraId="043A0C6D" w14:textId="39D4A93D" w:rsidR="00555F94" w:rsidRDefault="00555F94" w:rsidP="00646C30">
      <w:pPr>
        <w:spacing w:line="360" w:lineRule="auto"/>
        <w:ind w:firstLine="426"/>
        <w:jc w:val="both"/>
        <w:rPr>
          <w:rStyle w:val="markedcontent"/>
        </w:rPr>
      </w:pPr>
      <w:r>
        <w:rPr>
          <w:rStyle w:val="markedcontent"/>
        </w:rPr>
        <w:t xml:space="preserve">Podjęcie uchwały nie pociąga za sobą skutków finansowych. </w:t>
      </w:r>
    </w:p>
    <w:p w14:paraId="14A5BADF" w14:textId="549571C2" w:rsidR="00E96309" w:rsidRPr="00646C30" w:rsidRDefault="00E96309" w:rsidP="00646C30">
      <w:pPr>
        <w:spacing w:line="360" w:lineRule="auto"/>
        <w:ind w:firstLine="426"/>
        <w:jc w:val="both"/>
      </w:pPr>
      <w:r w:rsidRPr="00646C30">
        <w:rPr>
          <w:rStyle w:val="markedcontent"/>
        </w:rPr>
        <w:t>Z uwagi na powyższe podjęcie uchwały jest uzasadnione.</w:t>
      </w:r>
    </w:p>
    <w:p w14:paraId="02556B96" w14:textId="77777777" w:rsidR="00B72183" w:rsidRPr="00B1446A" w:rsidRDefault="00B72183" w:rsidP="00E96309">
      <w:pPr>
        <w:ind w:left="6816"/>
        <w:jc w:val="both"/>
        <w:rPr>
          <w:sz w:val="20"/>
          <w:szCs w:val="20"/>
        </w:rPr>
      </w:pPr>
    </w:p>
    <w:p w14:paraId="220D0614" w14:textId="77777777" w:rsidR="00B72183" w:rsidRDefault="00B72183" w:rsidP="00E96309">
      <w:pPr>
        <w:jc w:val="both"/>
      </w:pPr>
    </w:p>
    <w:p w14:paraId="58CEB344" w14:textId="5EE38E33" w:rsidR="005840AB" w:rsidRPr="00B72183" w:rsidRDefault="005840AB">
      <w:pPr>
        <w:rPr>
          <w:sz w:val="22"/>
          <w:szCs w:val="22"/>
        </w:rPr>
      </w:pPr>
    </w:p>
    <w:sectPr w:rsidR="005840AB" w:rsidRPr="00B7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83"/>
    <w:rsid w:val="0033253C"/>
    <w:rsid w:val="00390904"/>
    <w:rsid w:val="003B0825"/>
    <w:rsid w:val="003F1CD2"/>
    <w:rsid w:val="00494D28"/>
    <w:rsid w:val="005323DB"/>
    <w:rsid w:val="00555F94"/>
    <w:rsid w:val="005840AB"/>
    <w:rsid w:val="005C557E"/>
    <w:rsid w:val="00646C30"/>
    <w:rsid w:val="006F098B"/>
    <w:rsid w:val="00B72183"/>
    <w:rsid w:val="00BA62C3"/>
    <w:rsid w:val="00BE1EDE"/>
    <w:rsid w:val="00CC3F74"/>
    <w:rsid w:val="00CF54D9"/>
    <w:rsid w:val="00D33C87"/>
    <w:rsid w:val="00E96309"/>
    <w:rsid w:val="00F7107A"/>
    <w:rsid w:val="00FC47AD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bold">
    <w:name w:val="tekst_bold"/>
    <w:uiPriority w:val="99"/>
    <w:rsid w:val="00B72183"/>
    <w:rPr>
      <w:b/>
      <w:color w:val="000000"/>
    </w:rPr>
  </w:style>
  <w:style w:type="character" w:customStyle="1" w:styleId="markedcontent">
    <w:name w:val="markedcontent"/>
    <w:basedOn w:val="Domylnaczcionkaakapitu"/>
    <w:rsid w:val="00B72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bold">
    <w:name w:val="tekst_bold"/>
    <w:uiPriority w:val="99"/>
    <w:rsid w:val="00B72183"/>
    <w:rPr>
      <w:b/>
      <w:color w:val="000000"/>
    </w:rPr>
  </w:style>
  <w:style w:type="character" w:customStyle="1" w:styleId="markedcontent">
    <w:name w:val="markedcontent"/>
    <w:basedOn w:val="Domylnaczcionkaakapitu"/>
    <w:rsid w:val="00B7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Anna Kosuniak</cp:lastModifiedBy>
  <cp:revision>4</cp:revision>
  <cp:lastPrinted>2025-06-12T12:53:00Z</cp:lastPrinted>
  <dcterms:created xsi:type="dcterms:W3CDTF">2025-06-05T07:37:00Z</dcterms:created>
  <dcterms:modified xsi:type="dcterms:W3CDTF">2025-06-12T12:53:00Z</dcterms:modified>
</cp:coreProperties>
</file>